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F7" w:rsidRPr="00C129F7" w:rsidRDefault="00C129F7" w:rsidP="00C129F7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52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C129F7">
        <w:rPr>
          <w:rFonts w:ascii="Arial" w:hAnsi="Arial" w:cs="Arial"/>
          <w:b/>
          <w:bCs/>
          <w:sz w:val="20"/>
          <w:szCs w:val="20"/>
        </w:rPr>
        <w:t>UCHWAŁA Nr XXXI/207/13</w:t>
      </w:r>
    </w:p>
    <w:p w:rsidR="00C129F7" w:rsidRPr="00C129F7" w:rsidRDefault="00C129F7" w:rsidP="00C129F7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52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C129F7">
        <w:rPr>
          <w:rFonts w:ascii="Arial" w:hAnsi="Arial" w:cs="Arial"/>
          <w:b/>
          <w:bCs/>
          <w:sz w:val="20"/>
          <w:szCs w:val="20"/>
        </w:rPr>
        <w:t>RADY GMINY LIPNO</w:t>
      </w:r>
    </w:p>
    <w:p w:rsidR="00C129F7" w:rsidRPr="00C129F7" w:rsidRDefault="00C129F7" w:rsidP="00C129F7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52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C129F7">
        <w:rPr>
          <w:rFonts w:ascii="Arial" w:hAnsi="Arial" w:cs="Arial"/>
          <w:b/>
          <w:bCs/>
          <w:sz w:val="20"/>
          <w:szCs w:val="20"/>
        </w:rPr>
        <w:t>z dnia 30 grudnia 2013</w:t>
      </w:r>
    </w:p>
    <w:p w:rsidR="00C129F7" w:rsidRPr="00C129F7" w:rsidRDefault="00C129F7" w:rsidP="00C129F7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52" w:lineRule="atLeast"/>
        <w:rPr>
          <w:rFonts w:ascii="Arial" w:hAnsi="Arial" w:cs="Arial"/>
          <w:b/>
          <w:bCs/>
          <w:sz w:val="20"/>
          <w:szCs w:val="20"/>
        </w:rPr>
      </w:pPr>
      <w:r w:rsidRPr="00C129F7">
        <w:rPr>
          <w:rFonts w:ascii="Arial" w:hAnsi="Arial" w:cs="Arial"/>
          <w:b/>
          <w:bCs/>
          <w:sz w:val="20"/>
          <w:szCs w:val="20"/>
        </w:rPr>
        <w:t xml:space="preserve">w sprawie zmiany Wieloletniej Prognozy Finansowej Gminy Lipno na lata 2013–2028 </w:t>
      </w:r>
    </w:p>
    <w:p w:rsidR="00C129F7" w:rsidRPr="00C129F7" w:rsidRDefault="00C129F7" w:rsidP="00C129F7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33" w:after="33" w:line="210" w:lineRule="atLeast"/>
        <w:jc w:val="both"/>
        <w:rPr>
          <w:rFonts w:ascii="Arial" w:hAnsi="Arial" w:cs="Arial"/>
          <w:sz w:val="20"/>
          <w:szCs w:val="20"/>
        </w:rPr>
      </w:pPr>
    </w:p>
    <w:p w:rsidR="00C129F7" w:rsidRPr="00C129F7" w:rsidRDefault="00C129F7" w:rsidP="00C129F7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both"/>
        <w:rPr>
          <w:rFonts w:ascii="Arial" w:hAnsi="Arial" w:cs="Arial"/>
          <w:sz w:val="20"/>
          <w:szCs w:val="20"/>
        </w:rPr>
      </w:pPr>
      <w:r w:rsidRPr="00C129F7">
        <w:rPr>
          <w:rFonts w:ascii="Arial" w:hAnsi="Arial" w:cs="Arial"/>
          <w:sz w:val="20"/>
          <w:szCs w:val="20"/>
        </w:rPr>
        <w:t>Na podstawie  art. 227, ust.2 i art. 231 ustawy z dnia 27 sierpnia 2009 r. o finansach publicznych (</w:t>
      </w:r>
      <w:proofErr w:type="spellStart"/>
      <w:r w:rsidRPr="00C129F7">
        <w:rPr>
          <w:rFonts w:ascii="Arial" w:hAnsi="Arial" w:cs="Arial"/>
          <w:sz w:val="20"/>
          <w:szCs w:val="20"/>
        </w:rPr>
        <w:t>Dz.U</w:t>
      </w:r>
      <w:proofErr w:type="spellEnd"/>
      <w:r w:rsidRPr="00C129F7">
        <w:rPr>
          <w:rFonts w:ascii="Arial" w:hAnsi="Arial" w:cs="Arial"/>
          <w:sz w:val="20"/>
          <w:szCs w:val="20"/>
        </w:rPr>
        <w:t xml:space="preserve">. z 2013, </w:t>
      </w:r>
      <w:proofErr w:type="spellStart"/>
      <w:r w:rsidRPr="00C129F7">
        <w:rPr>
          <w:rFonts w:ascii="Arial" w:hAnsi="Arial" w:cs="Arial"/>
          <w:sz w:val="20"/>
          <w:szCs w:val="20"/>
        </w:rPr>
        <w:t>poz</w:t>
      </w:r>
      <w:proofErr w:type="spellEnd"/>
      <w:r w:rsidRPr="00C129F7">
        <w:rPr>
          <w:rFonts w:ascii="Arial" w:hAnsi="Arial" w:cs="Arial"/>
          <w:sz w:val="20"/>
          <w:szCs w:val="20"/>
        </w:rPr>
        <w:t xml:space="preserve"> 885 z </w:t>
      </w:r>
      <w:proofErr w:type="spellStart"/>
      <w:r w:rsidRPr="00C129F7">
        <w:rPr>
          <w:rFonts w:ascii="Arial" w:hAnsi="Arial" w:cs="Arial"/>
          <w:sz w:val="20"/>
          <w:szCs w:val="20"/>
        </w:rPr>
        <w:t>poźn</w:t>
      </w:r>
      <w:proofErr w:type="spellEnd"/>
      <w:r w:rsidRPr="00C129F7">
        <w:rPr>
          <w:rFonts w:ascii="Arial" w:hAnsi="Arial" w:cs="Arial"/>
          <w:sz w:val="20"/>
          <w:szCs w:val="20"/>
        </w:rPr>
        <w:t>. zm.</w:t>
      </w:r>
      <w:r w:rsidRPr="00C129F7">
        <w:rPr>
          <w:rFonts w:ascii="Arial" w:hAnsi="Arial" w:cs="Arial"/>
          <w:position w:val="6"/>
          <w:sz w:val="20"/>
          <w:szCs w:val="20"/>
        </w:rPr>
        <w:t>1</w:t>
      </w:r>
      <w:r w:rsidRPr="00C129F7">
        <w:rPr>
          <w:rFonts w:ascii="Arial" w:hAnsi="Arial" w:cs="Arial"/>
          <w:sz w:val="20"/>
          <w:szCs w:val="20"/>
        </w:rPr>
        <w:t xml:space="preserve">)  oraz art. 18 ust. 2 </w:t>
      </w:r>
      <w:proofErr w:type="spellStart"/>
      <w:r w:rsidRPr="00C129F7">
        <w:rPr>
          <w:rFonts w:ascii="Arial" w:hAnsi="Arial" w:cs="Arial"/>
          <w:sz w:val="20"/>
          <w:szCs w:val="20"/>
        </w:rPr>
        <w:t>pkt</w:t>
      </w:r>
      <w:proofErr w:type="spellEnd"/>
      <w:r w:rsidRPr="00C129F7">
        <w:rPr>
          <w:rFonts w:ascii="Arial" w:hAnsi="Arial" w:cs="Arial"/>
          <w:sz w:val="20"/>
          <w:szCs w:val="20"/>
        </w:rPr>
        <w:t xml:space="preserve"> 6 ustawy z dnia 8 marca 1990 r. o samorządzie gminnym (</w:t>
      </w:r>
      <w:proofErr w:type="spellStart"/>
      <w:r w:rsidRPr="00C129F7">
        <w:rPr>
          <w:rFonts w:ascii="Arial" w:hAnsi="Arial" w:cs="Arial"/>
          <w:sz w:val="20"/>
          <w:szCs w:val="20"/>
        </w:rPr>
        <w:t>t.j</w:t>
      </w:r>
      <w:proofErr w:type="spellEnd"/>
      <w:r w:rsidRPr="00C129F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129F7">
        <w:rPr>
          <w:rFonts w:ascii="Arial" w:hAnsi="Arial" w:cs="Arial"/>
          <w:sz w:val="20"/>
          <w:szCs w:val="20"/>
        </w:rPr>
        <w:t>Dz.U</w:t>
      </w:r>
      <w:proofErr w:type="spellEnd"/>
      <w:r w:rsidRPr="00C129F7">
        <w:rPr>
          <w:rFonts w:ascii="Arial" w:hAnsi="Arial" w:cs="Arial"/>
          <w:sz w:val="20"/>
          <w:szCs w:val="20"/>
        </w:rPr>
        <w:t xml:space="preserve">. z 2013 r. poz. 594 z </w:t>
      </w:r>
      <w:proofErr w:type="spellStart"/>
      <w:r w:rsidRPr="00C129F7">
        <w:rPr>
          <w:rFonts w:ascii="Arial" w:hAnsi="Arial" w:cs="Arial"/>
          <w:sz w:val="20"/>
          <w:szCs w:val="20"/>
        </w:rPr>
        <w:t>późn</w:t>
      </w:r>
      <w:proofErr w:type="spellEnd"/>
      <w:r w:rsidRPr="00C129F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129F7">
        <w:rPr>
          <w:rFonts w:ascii="Arial" w:hAnsi="Arial" w:cs="Arial"/>
          <w:sz w:val="20"/>
          <w:szCs w:val="20"/>
        </w:rPr>
        <w:t>zm</w:t>
      </w:r>
      <w:proofErr w:type="spellEnd"/>
      <w:r w:rsidRPr="00C129F7">
        <w:rPr>
          <w:rFonts w:ascii="Arial" w:hAnsi="Arial" w:cs="Arial"/>
          <w:position w:val="6"/>
          <w:sz w:val="20"/>
          <w:szCs w:val="20"/>
        </w:rPr>
        <w:t>2</w:t>
      </w:r>
      <w:r w:rsidRPr="00C129F7">
        <w:rPr>
          <w:rFonts w:ascii="Arial" w:hAnsi="Arial" w:cs="Arial"/>
          <w:sz w:val="20"/>
          <w:szCs w:val="20"/>
        </w:rPr>
        <w:t xml:space="preserve">) oraz § 2 i 3 rozporządzenia Ministra Finansów z dnia 10 stycznia 2013r. w sprawie wieloletniej prognozy finansowej jednostki samorządu terytorialnego ( </w:t>
      </w:r>
      <w:proofErr w:type="spellStart"/>
      <w:r w:rsidRPr="00C129F7">
        <w:rPr>
          <w:rFonts w:ascii="Arial" w:hAnsi="Arial" w:cs="Arial"/>
          <w:sz w:val="20"/>
          <w:szCs w:val="20"/>
        </w:rPr>
        <w:t>Dz.U</w:t>
      </w:r>
      <w:proofErr w:type="spellEnd"/>
      <w:r w:rsidRPr="00C129F7">
        <w:rPr>
          <w:rFonts w:ascii="Arial" w:hAnsi="Arial" w:cs="Arial"/>
          <w:sz w:val="20"/>
          <w:szCs w:val="20"/>
        </w:rPr>
        <w:t>. poz. 86 ), uchwala się co następuje:</w:t>
      </w:r>
    </w:p>
    <w:p w:rsidR="00C129F7" w:rsidRPr="00C129F7" w:rsidRDefault="00C129F7" w:rsidP="00C129F7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rPr>
          <w:rFonts w:ascii="Arial" w:hAnsi="Arial" w:cs="Arial"/>
          <w:b/>
          <w:bCs/>
          <w:sz w:val="20"/>
          <w:szCs w:val="20"/>
        </w:rPr>
      </w:pPr>
      <w:r w:rsidRPr="00C129F7">
        <w:rPr>
          <w:rFonts w:ascii="Arial" w:hAnsi="Arial" w:cs="Arial"/>
          <w:b/>
          <w:bCs/>
          <w:sz w:val="20"/>
          <w:szCs w:val="20"/>
        </w:rPr>
        <w:t xml:space="preserve">§ 1  </w:t>
      </w:r>
      <w:r w:rsidRPr="00C129F7">
        <w:rPr>
          <w:rFonts w:ascii="Arial" w:hAnsi="Arial" w:cs="Arial"/>
          <w:sz w:val="20"/>
          <w:szCs w:val="20"/>
        </w:rPr>
        <w:t>W Uchwale Nr XXII/153/12 Rady Gminy Lipno z dnia 28 grudnia 2012r. w sprawie uchwalenia Wieloletniej Prognozy Finansowej Gminy Lipno na lata 2013-2028, zmienionej Uchwałą Rady Gminy Lipno Nr XXIV/163/13 z dnia 28 maca 2013r., Nr XXV/177/13 z dnia 27.05.2013r. , Nr XXVI/181/13 z dnia 27 czerwca 2013r., Nr XXIX/191/13 z dnia 29.09.2013r, Nr XXX/203/13 z dnia 21 listopada 2013r. i Zarządzeniem Nr 172/13 z dnia 30.09.3013</w:t>
      </w:r>
      <w:r w:rsidRPr="00C129F7">
        <w:rPr>
          <w:rFonts w:ascii="Arial" w:hAnsi="Arial" w:cs="Arial"/>
          <w:b/>
          <w:bCs/>
          <w:sz w:val="20"/>
          <w:szCs w:val="20"/>
        </w:rPr>
        <w:t xml:space="preserve"> zmienia się:</w:t>
      </w:r>
    </w:p>
    <w:p w:rsidR="00C129F7" w:rsidRPr="00C129F7" w:rsidRDefault="00C129F7" w:rsidP="00C129F7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rPr>
          <w:rFonts w:ascii="Arial" w:hAnsi="Arial" w:cs="Arial"/>
          <w:b/>
          <w:bCs/>
          <w:sz w:val="20"/>
          <w:szCs w:val="20"/>
        </w:rPr>
      </w:pPr>
      <w:r w:rsidRPr="00C129F7">
        <w:rPr>
          <w:rFonts w:ascii="Arial" w:hAnsi="Arial" w:cs="Arial"/>
          <w:sz w:val="20"/>
          <w:szCs w:val="20"/>
        </w:rPr>
        <w:t>1) Wieloletnią Prognozę Finansową Gminy Lipno na lata 2013-2028 zgodnie z załącznikiem Nr 1.</w:t>
      </w:r>
    </w:p>
    <w:p w:rsidR="00C129F7" w:rsidRPr="00C129F7" w:rsidRDefault="00C129F7" w:rsidP="00C129F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Arial" w:hAnsi="Arial" w:cs="Arial"/>
          <w:sz w:val="20"/>
          <w:szCs w:val="20"/>
        </w:rPr>
      </w:pPr>
      <w:r w:rsidRPr="00C129F7">
        <w:rPr>
          <w:rFonts w:ascii="Arial" w:hAnsi="Arial" w:cs="Arial"/>
          <w:sz w:val="20"/>
          <w:szCs w:val="20"/>
        </w:rPr>
        <w:t>2) Wykaz przedsięwzięć realizowanych w latach 2013-2015 zgodnie z załącznikiem Nr 2.</w:t>
      </w:r>
    </w:p>
    <w:p w:rsidR="00C129F7" w:rsidRPr="00C129F7" w:rsidRDefault="00C129F7" w:rsidP="00C129F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ind w:firstLine="340"/>
        <w:jc w:val="both"/>
        <w:rPr>
          <w:rFonts w:ascii="Arial" w:hAnsi="Arial" w:cs="Arial"/>
          <w:sz w:val="20"/>
          <w:szCs w:val="20"/>
        </w:rPr>
      </w:pPr>
    </w:p>
    <w:p w:rsidR="00C129F7" w:rsidRPr="00C129F7" w:rsidRDefault="00C129F7" w:rsidP="00C129F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ind w:firstLine="340"/>
        <w:jc w:val="both"/>
        <w:rPr>
          <w:rFonts w:ascii="Arial" w:hAnsi="Arial" w:cs="Arial"/>
          <w:sz w:val="20"/>
          <w:szCs w:val="20"/>
        </w:rPr>
      </w:pPr>
    </w:p>
    <w:p w:rsidR="00C129F7" w:rsidRPr="00C129F7" w:rsidRDefault="00C129F7" w:rsidP="00C129F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rPr>
          <w:rFonts w:ascii="Arial" w:hAnsi="Arial" w:cs="Arial"/>
          <w:sz w:val="20"/>
          <w:szCs w:val="20"/>
        </w:rPr>
      </w:pPr>
      <w:r w:rsidRPr="00C129F7">
        <w:rPr>
          <w:rFonts w:ascii="Arial" w:hAnsi="Arial" w:cs="Arial"/>
          <w:b/>
          <w:bCs/>
          <w:sz w:val="20"/>
          <w:szCs w:val="20"/>
        </w:rPr>
        <w:t xml:space="preserve">§ 2 </w:t>
      </w:r>
      <w:r w:rsidRPr="00C129F7">
        <w:rPr>
          <w:rFonts w:ascii="Arial" w:hAnsi="Arial" w:cs="Arial"/>
          <w:sz w:val="20"/>
          <w:szCs w:val="20"/>
        </w:rPr>
        <w:t>Pozostałe postanowienia nie ulegają zmianie.</w:t>
      </w:r>
    </w:p>
    <w:p w:rsidR="00C129F7" w:rsidRPr="00C129F7" w:rsidRDefault="00C129F7" w:rsidP="00C129F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ind w:firstLine="340"/>
        <w:jc w:val="both"/>
        <w:rPr>
          <w:rFonts w:ascii="Arial" w:hAnsi="Arial" w:cs="Arial"/>
          <w:sz w:val="20"/>
          <w:szCs w:val="20"/>
        </w:rPr>
      </w:pPr>
    </w:p>
    <w:p w:rsidR="00C129F7" w:rsidRPr="00C129F7" w:rsidRDefault="00C129F7" w:rsidP="00C129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129F7">
        <w:rPr>
          <w:rFonts w:ascii="Arial" w:hAnsi="Arial" w:cs="Arial"/>
          <w:b/>
          <w:bCs/>
          <w:sz w:val="20"/>
          <w:szCs w:val="20"/>
        </w:rPr>
        <w:t xml:space="preserve">§ 3 </w:t>
      </w:r>
      <w:r w:rsidRPr="00C129F7">
        <w:rPr>
          <w:rFonts w:ascii="Arial" w:hAnsi="Arial" w:cs="Arial"/>
          <w:sz w:val="20"/>
          <w:szCs w:val="20"/>
        </w:rPr>
        <w:t>Wykonanie uchwały powierza się Wójtowi Gminy.</w:t>
      </w:r>
    </w:p>
    <w:p w:rsidR="00C129F7" w:rsidRPr="00C129F7" w:rsidRDefault="00C129F7" w:rsidP="00C129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129F7" w:rsidRPr="00C129F7" w:rsidRDefault="00C129F7" w:rsidP="00C129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129F7" w:rsidRPr="00C129F7" w:rsidRDefault="00C129F7" w:rsidP="00C129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129F7">
        <w:rPr>
          <w:rFonts w:ascii="Arial" w:hAnsi="Arial" w:cs="Arial"/>
          <w:b/>
          <w:bCs/>
          <w:sz w:val="20"/>
          <w:szCs w:val="20"/>
        </w:rPr>
        <w:t xml:space="preserve">§ 4 </w:t>
      </w:r>
      <w:r w:rsidRPr="00C129F7">
        <w:rPr>
          <w:rFonts w:ascii="Arial" w:hAnsi="Arial" w:cs="Arial"/>
          <w:sz w:val="20"/>
          <w:szCs w:val="20"/>
        </w:rPr>
        <w:t>Uchwała wchodzi w życie z dniem  podjęcia.</w:t>
      </w:r>
    </w:p>
    <w:p w:rsidR="00C129F7" w:rsidRPr="00C129F7" w:rsidRDefault="00C129F7" w:rsidP="00C129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129F7" w:rsidRPr="00C129F7" w:rsidRDefault="00C129F7" w:rsidP="00C129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129F7" w:rsidRPr="00C129F7" w:rsidRDefault="00C129F7" w:rsidP="00C129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129F7" w:rsidRPr="00C129F7" w:rsidRDefault="00C129F7" w:rsidP="00C129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129F7" w:rsidRPr="00C129F7" w:rsidRDefault="00C129F7" w:rsidP="00C129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129F7" w:rsidRPr="00C129F7" w:rsidRDefault="00C129F7" w:rsidP="00C129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129F7" w:rsidRPr="00C129F7" w:rsidRDefault="00C129F7" w:rsidP="00C129F7">
      <w:pPr>
        <w:widowControl w:val="0"/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129F7" w:rsidRPr="00C129F7" w:rsidRDefault="00C129F7" w:rsidP="00C129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129F7">
        <w:rPr>
          <w:rFonts w:ascii="Calibri" w:hAnsi="Calibri" w:cs="Calibri"/>
          <w:sz w:val="20"/>
          <w:szCs w:val="20"/>
        </w:rPr>
        <w:t xml:space="preserve"> </w:t>
      </w:r>
      <w:r w:rsidRPr="00C129F7">
        <w:rPr>
          <w:rFonts w:ascii="Calibri" w:hAnsi="Calibri" w:cs="Calibri"/>
          <w:position w:val="5"/>
          <w:sz w:val="20"/>
          <w:szCs w:val="20"/>
        </w:rPr>
        <w:t>1</w:t>
      </w:r>
      <w:r w:rsidRPr="00C129F7">
        <w:rPr>
          <w:rFonts w:ascii="Calibri" w:hAnsi="Calibri" w:cs="Calibri"/>
          <w:sz w:val="20"/>
          <w:szCs w:val="20"/>
        </w:rPr>
        <w:t>Zmiany tekstu jednolitego wymienionej ustawy zostały ogłoszone w Dz. U. z 2013 r.poz.938.</w:t>
      </w:r>
    </w:p>
    <w:p w:rsidR="00C129F7" w:rsidRPr="00C129F7" w:rsidRDefault="00C129F7" w:rsidP="00C129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129F7">
        <w:rPr>
          <w:rFonts w:ascii="Calibri" w:hAnsi="Calibri" w:cs="Calibri"/>
          <w:position w:val="5"/>
          <w:sz w:val="20"/>
          <w:szCs w:val="20"/>
        </w:rPr>
        <w:t xml:space="preserve">2 </w:t>
      </w:r>
      <w:r w:rsidRPr="00C129F7">
        <w:rPr>
          <w:rFonts w:ascii="Calibri" w:hAnsi="Calibri" w:cs="Calibri"/>
          <w:sz w:val="20"/>
          <w:szCs w:val="20"/>
        </w:rPr>
        <w:t>Zmiany tekstu jednolitego wymienionej ustawy zostały ogłoszone w Dz. U. z 2013 r. poz.645.</w:t>
      </w:r>
    </w:p>
    <w:p w:rsidR="00C129F7" w:rsidRPr="00C129F7" w:rsidRDefault="00C129F7" w:rsidP="00C129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00000" w:rsidRDefault="00C129F7"/>
    <w:p w:rsidR="00C129F7" w:rsidRDefault="00C129F7"/>
    <w:p w:rsidR="00C129F7" w:rsidRDefault="00C129F7"/>
    <w:p w:rsidR="00C129F7" w:rsidRDefault="00C129F7"/>
    <w:p w:rsidR="00C129F7" w:rsidRDefault="00C129F7"/>
    <w:p w:rsidR="00C129F7" w:rsidRDefault="00C129F7"/>
    <w:p w:rsidR="00C129F7" w:rsidRPr="00C129F7" w:rsidRDefault="00C129F7" w:rsidP="00C129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129F7">
        <w:rPr>
          <w:rFonts w:ascii="Arial" w:hAnsi="Arial" w:cs="Arial"/>
          <w:b/>
          <w:bCs/>
          <w:sz w:val="24"/>
          <w:szCs w:val="24"/>
        </w:rPr>
        <w:lastRenderedPageBreak/>
        <w:t>Uzasadnienie</w:t>
      </w:r>
    </w:p>
    <w:p w:rsidR="00C129F7" w:rsidRPr="00C129F7" w:rsidRDefault="00C129F7" w:rsidP="00C129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9F7">
        <w:rPr>
          <w:rFonts w:ascii="Arial" w:hAnsi="Arial" w:cs="Arial"/>
          <w:sz w:val="24"/>
          <w:szCs w:val="24"/>
        </w:rPr>
        <w:tab/>
        <w:t xml:space="preserve">Zmian w Wieloletniej Prognozie Finansowej Gminy Lipno na lata 2013- 2028 dokonano w związku z aktualizacją planowanych dochodów i wydatków do wysokości przewidywanego wykonania i otrzymanych decyzji z Urzędu Wojewódzkiego. Wprowadzono otrzymane dofinansowanie z Urzędu Marszałkowskiego na realizację projektu „Sieć kanalizacji sanitarnej z </w:t>
      </w:r>
      <w:proofErr w:type="spellStart"/>
      <w:r w:rsidRPr="00C129F7">
        <w:rPr>
          <w:rFonts w:ascii="Arial" w:hAnsi="Arial" w:cs="Arial"/>
          <w:sz w:val="24"/>
          <w:szCs w:val="24"/>
        </w:rPr>
        <w:t>przykanalikami</w:t>
      </w:r>
      <w:proofErr w:type="spellEnd"/>
      <w:r w:rsidRPr="00C129F7">
        <w:rPr>
          <w:rFonts w:ascii="Arial" w:hAnsi="Arial" w:cs="Arial"/>
          <w:sz w:val="24"/>
          <w:szCs w:val="24"/>
        </w:rPr>
        <w:t xml:space="preserve"> i przepompownią ścieków w Karnkowie” w kwocie 570.998 zł. Środki te przeznaczone są na spłatę pożyczki płatniczej zaciągniętej w WFOŚ na realizacje tego przedsięwzięcia. W wyniku tych operacji dochody wyniosły 38.000.833,63. </w:t>
      </w:r>
    </w:p>
    <w:p w:rsidR="00C129F7" w:rsidRPr="00C129F7" w:rsidRDefault="00C129F7" w:rsidP="00C129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9F7">
        <w:rPr>
          <w:rFonts w:ascii="Arial" w:hAnsi="Arial" w:cs="Arial"/>
          <w:sz w:val="24"/>
          <w:szCs w:val="24"/>
        </w:rPr>
        <w:t>Zmniejszono plan wydatków na obsługę długu, zwiększono wydatki majątkowe o nowe zadania inwestycyjne – zakup wiat stadionowych na boisko przy Zespole Szkół w Wichowie oraz remont świetlicy wiejskiej w Maliszewie, wydatki ogółem wyniosą 39.859.741,63.</w:t>
      </w:r>
    </w:p>
    <w:p w:rsidR="00C129F7" w:rsidRPr="00C129F7" w:rsidRDefault="00C129F7" w:rsidP="00C129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9F7">
        <w:rPr>
          <w:rFonts w:ascii="Arial" w:hAnsi="Arial" w:cs="Arial"/>
          <w:sz w:val="24"/>
          <w:szCs w:val="24"/>
        </w:rPr>
        <w:t>Deficyt budżetu zmniejszył się do wysokości 1.858.908 zł i zostanie pokryty z zaciągniętych pożyczek – 1.279.375 zł i wolnych środków – 579.533 zł. Aby zbilansować budżet zwiększono rozchody o zaplanowane przelewy na rachunki lokat   w wysokości 500.000 zł.</w:t>
      </w:r>
    </w:p>
    <w:p w:rsidR="00C129F7" w:rsidRPr="00C129F7" w:rsidRDefault="00C129F7" w:rsidP="00C129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9F7">
        <w:rPr>
          <w:rFonts w:ascii="Arial" w:hAnsi="Arial" w:cs="Arial"/>
          <w:sz w:val="24"/>
          <w:szCs w:val="24"/>
        </w:rPr>
        <w:t>W wykazie przedsięwzięć do WPF wprowadzono wydatki na nowy projekt realizowany  z udziałem środków pochodzących z budżetu Unii Europejskiej tj. Remont świetlicy wiejskiej w Maliszewie, który będzie realizowany w latach 2013 -2014.</w:t>
      </w:r>
    </w:p>
    <w:p w:rsidR="00C129F7" w:rsidRDefault="00C129F7"/>
    <w:sectPr w:rsidR="00C129F7" w:rsidSect="00270B01">
      <w:pgSz w:w="11894" w:h="16834"/>
      <w:pgMar w:top="1440" w:right="1440" w:bottom="1440" w:left="1440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129F7"/>
    <w:rsid w:val="00C1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2489</Characters>
  <Application>Microsoft Office Word</Application>
  <DocSecurity>0</DocSecurity>
  <Lines>20</Lines>
  <Paragraphs>5</Paragraphs>
  <ScaleCrop>false</ScaleCrop>
  <Company>UG Lipno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Kiełkowska</dc:creator>
  <cp:keywords/>
  <dc:description/>
  <cp:lastModifiedBy>Ilona Kiełkowska</cp:lastModifiedBy>
  <cp:revision>3</cp:revision>
  <dcterms:created xsi:type="dcterms:W3CDTF">2015-01-08T06:41:00Z</dcterms:created>
  <dcterms:modified xsi:type="dcterms:W3CDTF">2015-01-08T06:41:00Z</dcterms:modified>
</cp:coreProperties>
</file>