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B1" w:rsidRPr="00873ACA" w:rsidRDefault="00BF5EB1" w:rsidP="00BF5EB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AC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</w:p>
    <w:p w:rsidR="00BF5EB1" w:rsidRPr="00873ACA" w:rsidRDefault="00DB477F" w:rsidP="00BF5EB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Nr 4</w:t>
      </w:r>
      <w:bookmarkStart w:id="0" w:name="_GoBack"/>
      <w:bookmarkEnd w:id="0"/>
      <w:r w:rsidR="003E07C1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</w:p>
    <w:p w:rsidR="00BF5EB1" w:rsidRPr="00873ACA" w:rsidRDefault="00BF5EB1" w:rsidP="00BF5EB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Lipno</w:t>
      </w:r>
    </w:p>
    <w:p w:rsidR="00BF5EB1" w:rsidRDefault="003E07C1" w:rsidP="00BF5EB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7 stycznia  2015</w:t>
      </w:r>
      <w:r w:rsidR="00BF5EB1" w:rsidRPr="00873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</w:p>
    <w:p w:rsidR="00BF5EB1" w:rsidRDefault="00BF5EB1" w:rsidP="00BF5E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EB1" w:rsidRDefault="00BF5EB1" w:rsidP="00BF5E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EB1" w:rsidRPr="006558D4" w:rsidRDefault="00BF5EB1" w:rsidP="00BF5EB1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WÓJT GMINY LIPNO</w:t>
      </w:r>
      <w:r w:rsidRPr="0065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OGŁASZA OTWARTY KONKURS OFERT NA WSPIERANIE ZADANIA PUBLICZNEGO</w:t>
      </w:r>
      <w:r w:rsidRPr="0065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Z ZAKRESU UPOWSZECHNIANIA  KULTURY FIZYCZNEJ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 SPORTU NA TERENIE GMINY LIPNO W 2015</w:t>
      </w:r>
      <w:r w:rsidRPr="0065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ROKU.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F5EB1" w:rsidRDefault="00BF5EB1" w:rsidP="00BF5EB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prawna: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art.11ust.1 i 2 oraz art. 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ustawy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kwietnia 2003 r. o działalności pożytku publicznego i wolontariacie (</w:t>
      </w:r>
      <w:r w:rsidR="00081753"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</w:t>
      </w:r>
      <w:r w:rsidR="00761F3B"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2014 r., poz. 1118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na podstawi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uchwały Rady Gminy Lipno z dnia 22 grudnia 2014 r. Nr III/14/14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Rocznego Programu Współp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racy Samorządu Gminy Lipno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i Podmiotami wymienionymi w art. 3 ust. 3 ustawy z dnia 24 kwietnia 2003 r. o działalności pożytku publiczne</w:t>
      </w:r>
      <w:r w:rsidR="00761F3B">
        <w:rPr>
          <w:rFonts w:ascii="Times New Roman" w:eastAsia="Times New Roman" w:hAnsi="Times New Roman" w:cs="Times New Roman"/>
          <w:sz w:val="24"/>
          <w:szCs w:val="24"/>
          <w:lang w:eastAsia="pl-PL"/>
        </w:rPr>
        <w:t>go i o wolontariacie na rok 2015</w:t>
      </w:r>
    </w:p>
    <w:p w:rsidR="00BF5EB1" w:rsidRPr="006558D4" w:rsidRDefault="00BF5EB1" w:rsidP="00BF5EB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EB1" w:rsidRPr="008B37A1" w:rsidRDefault="00BF5EB1" w:rsidP="00BF5E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Rodzaj i formy realizacji zadania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906F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 </w:t>
      </w:r>
    </w:p>
    <w:p w:rsidR="00BF5EB1" w:rsidRPr="008B37A1" w:rsidRDefault="00BF5EB1" w:rsidP="00BF5E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i upowszechnienie </w:t>
      </w:r>
      <w:r w:rsidR="0030427A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fizycznej i sportu w formie przedsięwzięć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zakresu:</w:t>
      </w:r>
    </w:p>
    <w:p w:rsidR="0031256A" w:rsidRDefault="00BF5EB1" w:rsidP="00FB3E20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promowania dyscyplin sportowych i rekreacyjnych poprzez </w:t>
      </w:r>
      <w:r w:rsidR="003125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254A8" w:rsidRPr="005C4107" w:rsidRDefault="006274A2" w:rsidP="005C4107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imprezach sportowo – rekreacyjnych,</w:t>
      </w:r>
    </w:p>
    <w:p w:rsidR="00E7507D" w:rsidRPr="005C4107" w:rsidRDefault="00E7507D" w:rsidP="005C4107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turniejów w różnych dyscyplinach i kategoriach wiekowych dla </w:t>
      </w:r>
      <w:r w:rsidR="000254A8"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 Gminy Lipno,</w:t>
      </w:r>
    </w:p>
    <w:p w:rsidR="00212115" w:rsidRPr="005C4107" w:rsidRDefault="00212115" w:rsidP="005C4107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</w:t>
      </w:r>
      <w:r w:rsidR="00E07BE6"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Lipno</w:t>
      </w: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współzawodni</w:t>
      </w:r>
      <w:r w:rsidR="00D07725"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ctwie </w:t>
      </w:r>
      <w:r w:rsidR="00A018F3"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sportowym </w:t>
      </w:r>
      <w:r w:rsidR="00E7507D"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</w:t>
      </w:r>
      <w:r w:rsidR="00A018F3"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>jej granicami</w:t>
      </w: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1256A" w:rsidRPr="005C4107" w:rsidRDefault="00A018F3" w:rsidP="005C4107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zawodów międzyszkolnych</w:t>
      </w:r>
      <w:r w:rsidR="009F6A47"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4BB0" w:rsidRDefault="00614BB0" w:rsidP="00FB3E20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sportowe dla dzieci,</w:t>
      </w:r>
      <w:r w:rsidR="00BF5EB1"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mieszkańców</w:t>
      </w:r>
      <w:r w:rsidR="00BF5EB1"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F5EB1" w:rsidRPr="005C4107" w:rsidRDefault="00BF5EB1" w:rsidP="005C4107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zajęcia s</w:t>
      </w:r>
      <w:r w:rsidR="00614BB0"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>tałe o charakterze szkoleniowym</w:t>
      </w:r>
      <w:r w:rsidR="003F683E"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zorganizowanych grup</w:t>
      </w: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BB0"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bazę sportową gminy,</w:t>
      </w:r>
    </w:p>
    <w:p w:rsidR="00614BB0" w:rsidRPr="005C4107" w:rsidRDefault="00FF1F0F" w:rsidP="005C4107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przeprowadzanie</w:t>
      </w:r>
      <w:r w:rsidR="00614BB0"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treningów</w:t>
      </w: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sportowych</w:t>
      </w:r>
      <w:r w:rsidR="00614BB0"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opieką trenerską,</w:t>
      </w:r>
    </w:p>
    <w:p w:rsidR="00614BB0" w:rsidRPr="005C4107" w:rsidRDefault="003A4A41" w:rsidP="005C4107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ćwiczenia sportowe przygotowujące do turniejów i zawodów</w:t>
      </w:r>
      <w:r w:rsidR="00FB3E20"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C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54A8" w:rsidRPr="008B37A1" w:rsidRDefault="000254A8" w:rsidP="00FB3E20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EB1" w:rsidRPr="008B37A1" w:rsidRDefault="00BF5EB1" w:rsidP="00BF5E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1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i upowszechnianie kultury fi</w:t>
      </w:r>
      <w:r w:rsidR="00D765E0">
        <w:rPr>
          <w:rFonts w:ascii="Times New Roman" w:eastAsia="Times New Roman" w:hAnsi="Times New Roman" w:cs="Times New Roman"/>
          <w:sz w:val="24"/>
          <w:szCs w:val="24"/>
          <w:lang w:eastAsia="pl-PL"/>
        </w:rPr>
        <w:t>zyczne</w:t>
      </w:r>
      <w:r w:rsidR="001E6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i sportu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piłki siatkowej, piłki siatkowej plażowej, tenisa stołowego w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oparciu o szkolną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gminną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bazę</w:t>
      </w:r>
      <w:r w:rsidR="002F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sportową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9F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rzecz mieszkańców Gminy </w:t>
      </w:r>
      <w:r w:rsidR="002F1B43">
        <w:rPr>
          <w:rFonts w:ascii="Times New Roman" w:eastAsia="Times New Roman" w:hAnsi="Times New Roman" w:cs="Times New Roman"/>
          <w:sz w:val="24"/>
          <w:szCs w:val="24"/>
          <w:lang w:eastAsia="pl-PL"/>
        </w:rPr>
        <w:t>Lipno.</w:t>
      </w:r>
    </w:p>
    <w:p w:rsidR="00BF5EB1" w:rsidRPr="008B37A1" w:rsidRDefault="00BF5EB1" w:rsidP="00BF5E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2</w:t>
      </w:r>
      <w:r w:rsidRPr="008B3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i upowszechnianie kultury f</w:t>
      </w:r>
      <w:r w:rsidR="0053317A">
        <w:rPr>
          <w:rFonts w:ascii="Times New Roman" w:eastAsia="Times New Roman" w:hAnsi="Times New Roman" w:cs="Times New Roman"/>
          <w:sz w:val="24"/>
          <w:szCs w:val="24"/>
          <w:lang w:eastAsia="pl-PL"/>
        </w:rPr>
        <w:t>izycznej i sportu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 w zakresie piłki nożnej na tere</w:t>
      </w:r>
      <w:r w:rsidR="001F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Gminy Lipno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</w:t>
      </w:r>
      <w:r w:rsidR="001F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</w:t>
      </w:r>
      <w:r w:rsidR="001F3017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r w:rsidR="005331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5EB1" w:rsidRPr="008B37A1" w:rsidRDefault="00BF5EB1" w:rsidP="00BF5E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3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i upowszechnianie kultury fizycznej i sportu wśród dzieci i młodzieży</w:t>
      </w:r>
      <w:r w:rsidR="002D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piłki nożnej, piłki siatkowej,</w:t>
      </w:r>
      <w:r w:rsidR="00362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ręcznej,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tenisa stołowego, kos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zykówki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szachach,</w:t>
      </w:r>
      <w:r w:rsidR="00362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lekkoatletyki oraz pozostałych dyscyplin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</w:t>
      </w:r>
      <w:r w:rsidR="00362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Gminy Lipno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362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  jej mieszkańców.</w:t>
      </w:r>
    </w:p>
    <w:p w:rsidR="00BF5EB1" w:rsidRPr="002D3B64" w:rsidRDefault="00BF5EB1" w:rsidP="00BF5E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Zasady przyznawania dotacji:</w:t>
      </w:r>
    </w:p>
    <w:p w:rsidR="00BF5EB1" w:rsidRPr="00780F7E" w:rsidRDefault="00BF5EB1" w:rsidP="00BF5EB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nie jest równoznaczne z przyznaniem dotacji.</w:t>
      </w:r>
    </w:p>
    <w:p w:rsidR="00BF5EB1" w:rsidRPr="00780F7E" w:rsidRDefault="00BF5EB1" w:rsidP="00BF5EB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będą rozpatrywane pod względem formalnym, oceniane i kwalifikowane przez komisje konkursową.</w:t>
      </w:r>
    </w:p>
    <w:p w:rsidR="00BF5EB1" w:rsidRPr="00780F7E" w:rsidRDefault="00BF5EB1" w:rsidP="00BF5EB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do oceny merytorycznej dopuszczone zostają oferty spełniające wymogi formalne.</w:t>
      </w:r>
    </w:p>
    <w:p w:rsidR="00BF5EB1" w:rsidRPr="007A3BDC" w:rsidRDefault="00BF5EB1" w:rsidP="00BF5EB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oceny/wyboru ofert członkowie komisji konkursowej dokonują indywidualnie.</w:t>
      </w:r>
    </w:p>
    <w:p w:rsidR="00BF5EB1" w:rsidRDefault="00BF5EB1" w:rsidP="00BF5EB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wyborze ofert komisja konkursowa bierze pod uwagę:</w:t>
      </w:r>
    </w:p>
    <w:p w:rsidR="00BF5EB1" w:rsidRPr="00780F7E" w:rsidRDefault="00BF5EB1" w:rsidP="00A003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i celowość zadania</w:t>
      </w:r>
      <w:r w:rsidR="0090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znaczenie zadania dla </w:t>
      </w: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Gminy,</w:t>
      </w:r>
    </w:p>
    <w:p w:rsidR="00BF5EB1" w:rsidRPr="00780F7E" w:rsidRDefault="00BF5EB1" w:rsidP="00A003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realizacji zadania,</w:t>
      </w:r>
    </w:p>
    <w:p w:rsidR="00BF5EB1" w:rsidRPr="00780F7E" w:rsidRDefault="00BF5EB1" w:rsidP="00A003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realizacji zadania, w tym rodzaj i celowość planowanych kosztów,</w:t>
      </w:r>
    </w:p>
    <w:p w:rsidR="00BF5EB1" w:rsidRPr="00780F7E" w:rsidRDefault="00BF5EB1" w:rsidP="00A003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realizacji zadania przez oferenta, w tym posiadanie zasobów kadrowych oraz rzeczowych,</w:t>
      </w:r>
    </w:p>
    <w:p w:rsidR="00BF5EB1" w:rsidRPr="00780F7E" w:rsidRDefault="00BF5EB1" w:rsidP="00A003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osób objętych realizacją zadania,</w:t>
      </w:r>
    </w:p>
    <w:p w:rsidR="00BF5EB1" w:rsidRPr="00780F7E" w:rsidRDefault="00BF5EB1" w:rsidP="00A003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 doświadczenie w realizacji zadań z zakresu sportu,</w:t>
      </w:r>
    </w:p>
    <w:p w:rsidR="00BF5EB1" w:rsidRPr="00780F7E" w:rsidRDefault="00BF5EB1" w:rsidP="00A003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we współzawodnictwie, osiągnięcia,</w:t>
      </w:r>
    </w:p>
    <w:p w:rsidR="00BF5EB1" w:rsidRPr="00EA7FCB" w:rsidRDefault="00BF5EB1" w:rsidP="00A003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dotychczasową współpracę z gminą, w tym rzetelne i terminowe wywiązywanie się</w:t>
      </w:r>
      <w:r w:rsidRPr="00780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zawartych umów i porozumień,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FC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oferty z celem publicznym z zakresu sportu</w:t>
      </w:r>
    </w:p>
    <w:p w:rsidR="00BF5EB1" w:rsidRPr="00780F7E" w:rsidRDefault="00BF5EB1" w:rsidP="00BF5EB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cel publiczny z zakresu sportu rozumie się: </w:t>
      </w:r>
    </w:p>
    <w:p w:rsidR="00BF5EB1" w:rsidRPr="00425E40" w:rsidRDefault="00FE37F4" w:rsidP="00425E4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 </w:t>
      </w:r>
      <w:r w:rsidR="00BF5EB1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poprawę warunków uprawiania sportu przez zawodników klu</w:t>
      </w:r>
      <w:r w:rsidR="00425E40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>bów sportowych; </w:t>
      </w:r>
      <w:r w:rsidR="00425E40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92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EB1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35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00392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EB1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osiągnięcie wyższych wyników sportowych przez z</w:t>
      </w:r>
      <w:r w:rsidR="00425E40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>awodników klubów sportowych; </w:t>
      </w:r>
      <w:r w:rsidR="00425E40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5EB1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0392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="00BF5EB1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poprawę kondycji fizycznej i zdrowia psychicznego mieszkańców poprzez </w:t>
      </w:r>
      <w:r w:rsidR="00A00392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00392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BF5EB1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</w:t>
      </w:r>
      <w:r w:rsidR="00425E40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>ctwo w aktywnym stylu życia; </w:t>
      </w:r>
      <w:r w:rsidR="00425E40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5EB1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5E40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EB1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promocję spo</w:t>
      </w:r>
      <w:r w:rsidR="00425E40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>rtu i aktywnego stylu życia; </w:t>
      </w:r>
      <w:r w:rsidR="00425E40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5EB1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 </w:t>
      </w:r>
      <w:r w:rsidR="00BF5EB1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dostępu do różnorodnych form aktywności sportowej jak największej </w:t>
      </w:r>
      <w:r w:rsidR="00425E40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EB1" w:rsidRPr="00425E4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mieszkańców Gminy Lipno. </w:t>
      </w:r>
    </w:p>
    <w:p w:rsidR="00BF5EB1" w:rsidRDefault="00BF5EB1" w:rsidP="00BF5E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Wysokość środków publicznych przeznaczonych na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alizację zadań</w:t>
      </w: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C54B8" w:rsidRPr="006320D4" w:rsidRDefault="008C54B8" w:rsidP="001F1A38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wymienionych zadań przewidziano dotacje w  2015 r. w wysokości :</w:t>
      </w:r>
    </w:p>
    <w:p w:rsidR="008C54B8" w:rsidRPr="008C54B8" w:rsidRDefault="008C54B8" w:rsidP="001F1A38">
      <w:pPr>
        <w:ind w:left="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zadanie nr 1</w:t>
      </w:r>
      <w:r w:rsidR="00782047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</w:t>
      </w:r>
      <w:r w:rsidR="0090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40</w:t>
      </w:r>
      <w:r w:rsidRPr="008C54B8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 zł</w:t>
      </w:r>
    </w:p>
    <w:p w:rsidR="008C54B8" w:rsidRPr="006320D4" w:rsidRDefault="008C54B8" w:rsidP="001F1A38">
      <w:pPr>
        <w:ind w:left="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6BED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2) zadanie nr 2</w:t>
      </w:r>
      <w:r w:rsidR="00782047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</w:t>
      </w:r>
      <w:r w:rsidRPr="008C5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05408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8C54B8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:rsidR="008C54B8" w:rsidRPr="008C54B8" w:rsidRDefault="00782047" w:rsidP="001F1A38">
      <w:pPr>
        <w:ind w:left="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zadanie nr 3  - </w:t>
      </w:r>
      <w:r w:rsidR="0090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1F1A38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:rsidR="008C54B8" w:rsidRPr="006320D4" w:rsidRDefault="008C54B8" w:rsidP="001F1A38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publiczne tego samego rodzaju realizowane było w roku 2014 r., w którym dotacje wynosiły odpowiednio :</w:t>
      </w:r>
    </w:p>
    <w:p w:rsidR="008C54B8" w:rsidRPr="008C54B8" w:rsidRDefault="008C54B8" w:rsidP="001F1A38">
      <w:p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6BED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1)  zadanie nr 1</w:t>
      </w:r>
      <w:r w:rsidRPr="008C5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="00666BED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8C54B8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:rsidR="00666BED" w:rsidRPr="006320D4" w:rsidRDefault="008C54B8" w:rsidP="001F1A38">
      <w:p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6BED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zadanie nr 2 </w:t>
      </w:r>
      <w:r w:rsidR="00782047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6BED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- 15.160</w:t>
      </w:r>
      <w:r w:rsidRPr="008C54B8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8C54B8" w:rsidRPr="006320D4" w:rsidRDefault="00666BED" w:rsidP="001F1A38">
      <w:p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zadanie nr 3 </w:t>
      </w:r>
      <w:r w:rsidR="00782047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4.000</w:t>
      </w:r>
      <w:r w:rsidR="001F1A38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BF5EB1" w:rsidRPr="001F1A38" w:rsidRDefault="00782047" w:rsidP="00BF5EB1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EB1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kwoty udzielonych dotacji zostaną zawarte w umowach dotyczących realizacji zadań.</w:t>
      </w:r>
    </w:p>
    <w:p w:rsidR="00BF5EB1" w:rsidRPr="002D3B64" w:rsidRDefault="00BF5EB1" w:rsidP="00BF5E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warunki realizacji zadania:</w:t>
      </w:r>
    </w:p>
    <w:p w:rsidR="00BF5EB1" w:rsidRDefault="00BF5EB1" w:rsidP="00BF5EB1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EB1" w:rsidRPr="006558D4" w:rsidRDefault="00BF5EB1" w:rsidP="00BF5EB1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Realizacją objęte są zadania i przedsięwzięcia wykonywane od dnia podpisan</w:t>
      </w:r>
      <w:r w:rsidR="00A43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 umowy do dnia 31 grudnia 2015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</w:p>
    <w:p w:rsidR="00BF5EB1" w:rsidRPr="006558D4" w:rsidRDefault="00BF5EB1" w:rsidP="00BF5EB1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warunki realizacji zadania  zostaną określone w umowie o przyznaniu dotacji. </w:t>
      </w:r>
    </w:p>
    <w:p w:rsidR="00BF5EB1" w:rsidRPr="006558D4" w:rsidRDefault="00BF5EB1" w:rsidP="00BF5EB1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niekompletne, złożone po terminie lub na innych drukach zostaną odrzucone. </w:t>
      </w:r>
    </w:p>
    <w:p w:rsidR="00BF5EB1" w:rsidRPr="006558D4" w:rsidRDefault="00BF5EB1" w:rsidP="00BF5EB1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Oferent będzie zobowiązany do złożenia sprawozdania z realizacji zadania. </w:t>
      </w:r>
    </w:p>
    <w:p w:rsidR="00BF5EB1" w:rsidRPr="002D3B64" w:rsidRDefault="00BF5EB1" w:rsidP="00BF5EB1">
      <w:pPr>
        <w:tabs>
          <w:tab w:val="left" w:pos="707"/>
        </w:tabs>
        <w:spacing w:after="120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winno być realizowane z najwyższą starannością zgodnie z zasadami uczciwej konkurencji, gwarantując wykonanie zadani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 sposób efektywny, oszczędny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terminowy oraz zgodnie z warunkami określonymi w ofercie oraz umowie. </w:t>
      </w:r>
    </w:p>
    <w:p w:rsidR="00BF5EB1" w:rsidRPr="002D3B64" w:rsidRDefault="00BF5EB1" w:rsidP="00BF5E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 składania ofert:</w:t>
      </w:r>
    </w:p>
    <w:p w:rsidR="00BF5EB1" w:rsidRPr="00987CB3" w:rsidRDefault="00BF5EB1" w:rsidP="00BF5EB1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się termin składania ofert do dnia </w:t>
      </w:r>
      <w:r w:rsidR="00D44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="00C94D1A" w:rsidRPr="00987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 2015</w:t>
      </w:r>
      <w:r w:rsidRPr="00987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987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 Sekretariacie Urzędu Gminy Lipno</w:t>
      </w:r>
      <w:r w:rsidRPr="00987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zamkniętych kopertach z dop</w:t>
      </w:r>
      <w:r w:rsidRPr="00987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987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skiem: </w:t>
      </w:r>
    </w:p>
    <w:p w:rsidR="00BF5EB1" w:rsidRPr="00987CB3" w:rsidRDefault="00BF5EB1" w:rsidP="00BF5EB1">
      <w:pPr>
        <w:pStyle w:val="Akapitzlist"/>
        <w:spacing w:before="100" w:beforeAutospacing="1" w:after="100" w:afterAutospacing="1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C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„</w:t>
      </w:r>
      <w:r w:rsidRPr="00987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Konkurs ofert na wspieranie zadania publicznego z zakresu upowszechniania  kultury fizycznej i  sportu na </w:t>
      </w:r>
      <w:r w:rsidR="00C94D1A" w:rsidRPr="00987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terenie gminy Lipno w 2015</w:t>
      </w:r>
      <w:r w:rsidRPr="00987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</w:t>
      </w:r>
      <w:r w:rsidR="00987CB3" w:rsidRPr="00987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987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987CB3" w:rsidRPr="00987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41049">
        <w:rPr>
          <w:rFonts w:ascii="Times New Roman" w:hAnsi="Times New Roman" w:cs="Times New Roman"/>
        </w:rPr>
        <w:t>oraz</w:t>
      </w:r>
      <w:r w:rsidR="00987CB3" w:rsidRPr="00987CB3">
        <w:rPr>
          <w:rFonts w:ascii="Times New Roman" w:hAnsi="Times New Roman" w:cs="Times New Roman"/>
        </w:rPr>
        <w:t xml:space="preserve"> opatrzona nazwą i adresem oferenta oraz określeniem numeru zadania.</w:t>
      </w:r>
    </w:p>
    <w:p w:rsidR="00BF5EB1" w:rsidRPr="00987CB3" w:rsidRDefault="00BF5EB1" w:rsidP="00BF5EB1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osobiście lub za pośrednictwem poczty. Decyduje data wpływu oferty do urzędu. Oferty nadesłane drogą elektroniczną lub faksem nie będą rozpatrywane. </w:t>
      </w:r>
    </w:p>
    <w:p w:rsidR="00BF5EB1" w:rsidRPr="00E6709B" w:rsidRDefault="00BF5EB1" w:rsidP="00BF5EB1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CB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 musi być zgodna z wzorem określonym w rozporządzeniu Ministra</w:t>
      </w:r>
      <w:r w:rsidRPr="00E67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i Polityki Społecznej z dnia 15 grudnia 2010 r. w sprawie wzoru oferty i ramowego wzoru umowy dotyczących realizacji zadania publicznego oraz wzoru sprawozdania z wykonania tego zadania (Dz.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09B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2011 r. nr 6, poz.25).</w:t>
      </w:r>
    </w:p>
    <w:p w:rsidR="00BF5EB1" w:rsidRPr="00E6709B" w:rsidRDefault="00BF5EB1" w:rsidP="00BF5EB1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09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:rsidR="00BF5EB1" w:rsidRPr="008B37FE" w:rsidRDefault="00BF5EB1" w:rsidP="00BF5E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Tryb i kryteria stosowane przy dokonaniu wyboru ofert:</w:t>
      </w:r>
    </w:p>
    <w:p w:rsidR="00BF5EB1" w:rsidRPr="006558D4" w:rsidRDefault="00BF5EB1" w:rsidP="00BF5EB1">
      <w:pPr>
        <w:tabs>
          <w:tab w:val="num" w:pos="720"/>
        </w:tabs>
        <w:spacing w:after="12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i wyboru ofert najlepiej służących realizacji zadań dokona Komisja Weryfikacyjna powołana przez Wójta Gminy.</w:t>
      </w:r>
    </w:p>
    <w:p w:rsidR="00BF5EB1" w:rsidRPr="006558D4" w:rsidRDefault="00BF5EB1" w:rsidP="00BF5EB1">
      <w:pPr>
        <w:tabs>
          <w:tab w:val="num" w:pos="720"/>
        </w:tabs>
        <w:spacing w:after="12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dokona oceny złożonych ofert pod kątem formalnym, a następnie merytorycznym.</w:t>
      </w:r>
    </w:p>
    <w:p w:rsidR="00BF5EB1" w:rsidRDefault="00BF5EB1" w:rsidP="00BF5EB1">
      <w:pPr>
        <w:tabs>
          <w:tab w:val="num" w:pos="720"/>
        </w:tabs>
        <w:spacing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6558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rozpatrywaniu ofert będą brane pod uwagę następujące kryteria: </w:t>
      </w:r>
    </w:p>
    <w:p w:rsidR="00BF5EB1" w:rsidRPr="007E2512" w:rsidRDefault="00BF5EB1" w:rsidP="003F134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merytorycznej wartości oferty, jej zbieżności z hierarchią potrzeb i zadań Gminy,</w:t>
      </w:r>
    </w:p>
    <w:p w:rsidR="00BF5EB1" w:rsidRPr="007E2512" w:rsidRDefault="00BF5EB1" w:rsidP="003F134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 znaczenie inicjatywy (korzyści płynące dla mieszkańców Gminy),</w:t>
      </w:r>
    </w:p>
    <w:p w:rsidR="00BF5EB1" w:rsidRPr="007E2512" w:rsidRDefault="00BF5EB1" w:rsidP="003F134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wykonania zadań, w tym wysokość wkładu własnego podmiotu i udziału     innych źródeł finansowania,</w:t>
      </w:r>
    </w:p>
    <w:p w:rsidR="00BF5EB1" w:rsidRPr="007E2512" w:rsidRDefault="00BF5EB1" w:rsidP="003F134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perspektywy kontynuacji zadań i potencjalne źródła dalszego finansowania,</w:t>
      </w:r>
    </w:p>
    <w:p w:rsidR="00BF5EB1" w:rsidRPr="007E2512" w:rsidRDefault="00BF5EB1" w:rsidP="003F134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 dotychczasowej pracy,</w:t>
      </w:r>
    </w:p>
    <w:p w:rsidR="00BF5EB1" w:rsidRPr="007E2512" w:rsidRDefault="00BF5EB1" w:rsidP="003F134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 dotychczasowej współpracy z Gminą Lipno,</w:t>
      </w:r>
    </w:p>
    <w:p w:rsidR="00BF5EB1" w:rsidRPr="007E2512" w:rsidRDefault="00BF5EB1" w:rsidP="003F134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zadań przedstawionych w ofercie z celami statutowymi podmiotu,</w:t>
      </w:r>
    </w:p>
    <w:p w:rsidR="00BF5EB1" w:rsidRPr="007E2512" w:rsidRDefault="00BF5EB1" w:rsidP="003F134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merytorycznego przygotowania podmiotu do realizacji zadań,</w:t>
      </w:r>
    </w:p>
    <w:p w:rsidR="00BF5EB1" w:rsidRPr="007E2512" w:rsidRDefault="00BF5EB1" w:rsidP="003F134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pozyskiwania środków finansowych i pozafinansowych przez podmiot</w:t>
      </w: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różnych źródeł,</w:t>
      </w:r>
    </w:p>
    <w:p w:rsidR="00BF5EB1" w:rsidRPr="007E2512" w:rsidRDefault="00BF5EB1" w:rsidP="003F134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przez organizację sposobów działania nie budzących wątpliwości etycznych,</w:t>
      </w:r>
    </w:p>
    <w:p w:rsidR="00BF5EB1" w:rsidRPr="007E2512" w:rsidRDefault="00BF5EB1" w:rsidP="003F134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kalkulacji kosztów zadania, w odniesieniu do zakresu wielkości zadania,</w:t>
      </w:r>
    </w:p>
    <w:p w:rsidR="00BF5EB1" w:rsidRPr="006558D4" w:rsidRDefault="00BF5EB1" w:rsidP="00BF5EB1">
      <w:pPr>
        <w:tabs>
          <w:tab w:val="left" w:pos="707"/>
        </w:tabs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Ostateczna decyzja w sprawie wyboru najlepszych ofert należy do Wójta Gminy. </w:t>
      </w:r>
    </w:p>
    <w:p w:rsidR="00BF5EB1" w:rsidRPr="006558D4" w:rsidRDefault="00BF5EB1" w:rsidP="00BF5EB1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Rozstrzygnięcie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onkursu nastąpi nie później niż w ciągu 14 dni od daty zakończenia przyjmowania ofert, a informacja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wynikach konkursu zostanie ogłoszona w BIP, na tablicy ogłoszeń oraz na stronie internetowej Urzędu Gminy. </w:t>
      </w:r>
    </w:p>
    <w:p w:rsidR="00BF5EB1" w:rsidRPr="006558D4" w:rsidRDefault="00BF5EB1" w:rsidP="00BF5EB1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Wysokość przyznanej dotacji może być niższa niż wnioskowana w ofercie.</w:t>
      </w:r>
    </w:p>
    <w:p w:rsidR="00BF5EB1" w:rsidRPr="006558D4" w:rsidRDefault="00BF5EB1" w:rsidP="00BF5EB1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Warunki realizacji, finansowania i rozliczenia zadania regulowane będą w umowie zawa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rtej pomiędzy Wójtem Gminy Lipno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oferentem. </w:t>
      </w:r>
    </w:p>
    <w:p w:rsidR="00BF5EB1" w:rsidRPr="006558D4" w:rsidRDefault="00BF5EB1" w:rsidP="00BF5EB1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W przypadku rezygnacji podmiotu z podpisania umowy środki finansowe mogą zostać przeznaczone na realizację innej oferty lub może być ogłoszony dodatkowy konkurs. </w:t>
      </w:r>
    </w:p>
    <w:p w:rsidR="00BF5EB1" w:rsidRDefault="00BF5EB1" w:rsidP="00BF5EB1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Dotowany podmiot jest zobowiązany do dostarczenia 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yginałów dokumentów księgowych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dokumentacji celem kontroli prawidłowości wydatkowania dotacji. Ponadto Wójt Gminy ma prawo do kontroli realizowanego zadania pod względem finansowym i merytorycznym. </w:t>
      </w:r>
    </w:p>
    <w:p w:rsidR="00BF5EB1" w:rsidRDefault="00BF5EB1" w:rsidP="00BF5EB1">
      <w:pPr>
        <w:spacing w:after="120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Do oferty należy dołączyć: </w:t>
      </w:r>
    </w:p>
    <w:p w:rsidR="00BF5EB1" w:rsidRDefault="00BF5EB1" w:rsidP="00BF5EB1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0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aktualny odpis z Krajowego Rejestru Sądowego, innego rejestru lub ewidencji potwierdzający status prawny Oferenta oraz nazwiska i funkcje osób upoważnionych do składania oświadczeń woli w jego imieniu,</w:t>
      </w:r>
    </w:p>
    <w:p w:rsidR="00BF5EB1" w:rsidRDefault="00BF5EB1" w:rsidP="00BF5EB1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dokument upoważniający daną osobę lub osoby do reprezentowania podmiotu,</w:t>
      </w:r>
      <w:r w:rsidRPr="00C04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przypadku gdy odpis, o którym mowa w punkcie. a, nie zawiera tych informacji </w:t>
      </w:r>
    </w:p>
    <w:p w:rsidR="00BF5EB1" w:rsidRDefault="00BF5EB1" w:rsidP="00BF5EB1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kopię statutu oferenta</w:t>
      </w:r>
    </w:p>
    <w:p w:rsidR="00BF5EB1" w:rsidRPr="00C04F65" w:rsidRDefault="00BF5EB1" w:rsidP="00BF5EB1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braku zobowiązań publiczno- prawnych</w:t>
      </w:r>
    </w:p>
    <w:p w:rsidR="00BF5EB1" w:rsidRDefault="00BF5EB1" w:rsidP="00BF5EB1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Lipno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możliwość nierozstrzygnięcia konkursu.</w:t>
      </w:r>
    </w:p>
    <w:p w:rsidR="00BF5EB1" w:rsidRPr="002D3B64" w:rsidRDefault="00BF5EB1" w:rsidP="00BF5EB1">
      <w:pPr>
        <w:tabs>
          <w:tab w:val="left" w:pos="707"/>
        </w:tabs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12. 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 nieuregulowanych w niniejszym ogłoszeniu mają zastosowanie przepisy ustawy o działalności pożytku publicznego i o wolontariacie.</w:t>
      </w:r>
    </w:p>
    <w:p w:rsidR="00BF5EB1" w:rsidRPr="002D3B64" w:rsidRDefault="00BF5EB1" w:rsidP="00BF5E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Postanowienia końcowe </w:t>
      </w:r>
    </w:p>
    <w:p w:rsidR="00BF5EB1" w:rsidRPr="002D3B64" w:rsidRDefault="00BF5EB1" w:rsidP="00BF5EB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 otrzymać można w pokoju nr</w:t>
      </w:r>
      <w:r w:rsidR="001B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Lipno ul. Mickiewicza 29 87-600 Lipno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, na stronie int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ernetowej Urzędu Gminy Lipno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</w:t>
      </w:r>
      <w:hyperlink r:id="rId6" w:history="1">
        <w:r w:rsidRPr="00C132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www.uglipno.pl</w:t>
        </w:r>
      </w:hyperlink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/ w zakładce Organizacje Pozarządowe/» Otwarty konkurs ofert na wspieranie zadań publicznych z zakresu upowszechniania k</w:t>
      </w:r>
      <w:r w:rsidR="00590609">
        <w:rPr>
          <w:rFonts w:ascii="Times New Roman" w:eastAsia="Times New Roman" w:hAnsi="Times New Roman" w:cs="Times New Roman"/>
          <w:sz w:val="24"/>
          <w:szCs w:val="24"/>
          <w:lang w:eastAsia="pl-PL"/>
        </w:rPr>
        <w:t>ultury fizycznej i sportu w 2015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lub na stronie Biuletynu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macji Publicznej Gminy Lipno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C132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http://bip.lipno.nowoczesnagmina.pl/</w:t>
        </w:r>
      </w:hyperlink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w zakładce Organizacje Pozarządowe/» Otwarty konkurs ofert na wspieranie zadań publicznych z zakresu upowszechniania k</w:t>
      </w:r>
      <w:r w:rsidR="00590609">
        <w:rPr>
          <w:rFonts w:ascii="Times New Roman" w:eastAsia="Times New Roman" w:hAnsi="Times New Roman" w:cs="Times New Roman"/>
          <w:sz w:val="24"/>
          <w:szCs w:val="24"/>
          <w:lang w:eastAsia="pl-PL"/>
        </w:rPr>
        <w:t>ultury fizycznej i sportu w 2015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BF5EB1" w:rsidRPr="002D3B64" w:rsidRDefault="00BF5EB1" w:rsidP="00BF5EB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przedstawione zostaną na tablicy ogłoszeń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Lipno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Informacji Publicznej niezwłocznie po rozstrzygnięcia konkursu. </w:t>
      </w:r>
    </w:p>
    <w:p w:rsidR="00BF5EB1" w:rsidRPr="002D3B64" w:rsidRDefault="00BF5EB1" w:rsidP="00BF5EB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na temat warunków i możliwości uzyskania dot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udziela Wojciech Trojanowski pod nr tel. 054 288 62 27 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pracy Urzędu Gminy Lipno</w:t>
      </w:r>
      <w:r w:rsidRPr="002D3B64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 email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8" w:history="1">
        <w:r w:rsidRPr="00C132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kryzys@uglipno.pl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BF5EB1" w:rsidRPr="002D3B64" w:rsidRDefault="00BF5EB1" w:rsidP="00BF5EB1">
      <w:pPr>
        <w:rPr>
          <w:rFonts w:ascii="Times New Roman" w:hAnsi="Times New Roman" w:cs="Times New Roman"/>
          <w:sz w:val="24"/>
          <w:szCs w:val="24"/>
        </w:rPr>
      </w:pPr>
    </w:p>
    <w:p w:rsidR="00BF5EB1" w:rsidRPr="002D3B64" w:rsidRDefault="00BF5EB1" w:rsidP="00BF5E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EB1" w:rsidRPr="002D3B64" w:rsidRDefault="00BF5EB1" w:rsidP="00BF5EB1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EB1" w:rsidRPr="002D3B64" w:rsidRDefault="00BF5EB1" w:rsidP="00BF5EB1">
      <w:pPr>
        <w:rPr>
          <w:rFonts w:ascii="Times New Roman" w:hAnsi="Times New Roman" w:cs="Times New Roman"/>
          <w:sz w:val="24"/>
          <w:szCs w:val="24"/>
        </w:rPr>
      </w:pPr>
    </w:p>
    <w:p w:rsidR="00060F95" w:rsidRDefault="00060F95"/>
    <w:sectPr w:rsidR="0006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065"/>
    <w:multiLevelType w:val="hybridMultilevel"/>
    <w:tmpl w:val="5A7008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802A7"/>
    <w:multiLevelType w:val="multilevel"/>
    <w:tmpl w:val="CFAC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E5388"/>
    <w:multiLevelType w:val="hybridMultilevel"/>
    <w:tmpl w:val="0622C1E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006D55"/>
    <w:multiLevelType w:val="multilevel"/>
    <w:tmpl w:val="388C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40309"/>
    <w:multiLevelType w:val="hybridMultilevel"/>
    <w:tmpl w:val="2E4A1B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197883"/>
    <w:multiLevelType w:val="hybridMultilevel"/>
    <w:tmpl w:val="3CE0B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702BE"/>
    <w:multiLevelType w:val="multilevel"/>
    <w:tmpl w:val="B288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F68D6"/>
    <w:multiLevelType w:val="multilevel"/>
    <w:tmpl w:val="3668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972EB"/>
    <w:multiLevelType w:val="multilevel"/>
    <w:tmpl w:val="EA4E4A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D7C7A"/>
    <w:multiLevelType w:val="multilevel"/>
    <w:tmpl w:val="129C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 2" w:eastAsia="Wingdings 2" w:hAnsi="Wingdings 2" w:cs="Wingdings 2"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9A4941"/>
    <w:multiLevelType w:val="multilevel"/>
    <w:tmpl w:val="1940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C37BD"/>
    <w:multiLevelType w:val="multilevel"/>
    <w:tmpl w:val="274C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03904"/>
    <w:multiLevelType w:val="hybridMultilevel"/>
    <w:tmpl w:val="1E98F4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359B1"/>
    <w:multiLevelType w:val="hybridMultilevel"/>
    <w:tmpl w:val="45542BA8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5E99655E"/>
    <w:multiLevelType w:val="multilevel"/>
    <w:tmpl w:val="F580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10A9E"/>
    <w:multiLevelType w:val="multilevel"/>
    <w:tmpl w:val="F580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5A6D33"/>
    <w:multiLevelType w:val="hybridMultilevel"/>
    <w:tmpl w:val="A6569C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16"/>
  </w:num>
  <w:num w:numId="9">
    <w:abstractNumId w:val="12"/>
  </w:num>
  <w:num w:numId="10">
    <w:abstractNumId w:val="8"/>
  </w:num>
  <w:num w:numId="11">
    <w:abstractNumId w:val="13"/>
  </w:num>
  <w:num w:numId="12">
    <w:abstractNumId w:val="0"/>
  </w:num>
  <w:num w:numId="13">
    <w:abstractNumId w:val="4"/>
  </w:num>
  <w:num w:numId="14">
    <w:abstractNumId w:val="15"/>
  </w:num>
  <w:num w:numId="15">
    <w:abstractNumId w:val="1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B1"/>
    <w:rsid w:val="000254A8"/>
    <w:rsid w:val="000366BE"/>
    <w:rsid w:val="00060F95"/>
    <w:rsid w:val="00081753"/>
    <w:rsid w:val="001B2EB4"/>
    <w:rsid w:val="001E6800"/>
    <w:rsid w:val="001F1A38"/>
    <w:rsid w:val="001F3017"/>
    <w:rsid w:val="00212115"/>
    <w:rsid w:val="002320E5"/>
    <w:rsid w:val="00233332"/>
    <w:rsid w:val="002A5719"/>
    <w:rsid w:val="002D2795"/>
    <w:rsid w:val="002F1B43"/>
    <w:rsid w:val="0030427A"/>
    <w:rsid w:val="0031256A"/>
    <w:rsid w:val="00362FB6"/>
    <w:rsid w:val="00391429"/>
    <w:rsid w:val="003A4A41"/>
    <w:rsid w:val="003E07C1"/>
    <w:rsid w:val="003F1343"/>
    <w:rsid w:val="003F683E"/>
    <w:rsid w:val="00425E40"/>
    <w:rsid w:val="00517788"/>
    <w:rsid w:val="0053317A"/>
    <w:rsid w:val="00590609"/>
    <w:rsid w:val="005C4107"/>
    <w:rsid w:val="00614BB0"/>
    <w:rsid w:val="00617908"/>
    <w:rsid w:val="006274A2"/>
    <w:rsid w:val="006320D4"/>
    <w:rsid w:val="00666BED"/>
    <w:rsid w:val="006E4719"/>
    <w:rsid w:val="00761F3B"/>
    <w:rsid w:val="00782047"/>
    <w:rsid w:val="0087513A"/>
    <w:rsid w:val="008C54B8"/>
    <w:rsid w:val="00900D1A"/>
    <w:rsid w:val="00905408"/>
    <w:rsid w:val="009844E1"/>
    <w:rsid w:val="00987CB3"/>
    <w:rsid w:val="009F6A47"/>
    <w:rsid w:val="00A00392"/>
    <w:rsid w:val="00A018F3"/>
    <w:rsid w:val="00A41049"/>
    <w:rsid w:val="00A4342C"/>
    <w:rsid w:val="00B40473"/>
    <w:rsid w:val="00B838A9"/>
    <w:rsid w:val="00BF5EB1"/>
    <w:rsid w:val="00C22283"/>
    <w:rsid w:val="00C800A2"/>
    <w:rsid w:val="00C94D1A"/>
    <w:rsid w:val="00D07725"/>
    <w:rsid w:val="00D31EE7"/>
    <w:rsid w:val="00D44E65"/>
    <w:rsid w:val="00D765E0"/>
    <w:rsid w:val="00DB477F"/>
    <w:rsid w:val="00E07BE6"/>
    <w:rsid w:val="00E138A1"/>
    <w:rsid w:val="00E7507D"/>
    <w:rsid w:val="00E92355"/>
    <w:rsid w:val="00FB3E20"/>
    <w:rsid w:val="00FD50E9"/>
    <w:rsid w:val="00FE37F4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E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5E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E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5E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zys@uglipn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p.lipno.nowoczesnagmi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lipn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W.Trojanowski</dc:creator>
  <cp:lastModifiedBy>W.Trojanowski</cp:lastModifiedBy>
  <cp:revision>18</cp:revision>
  <cp:lastPrinted>2015-01-07T10:55:00Z</cp:lastPrinted>
  <dcterms:created xsi:type="dcterms:W3CDTF">2014-12-23T13:39:00Z</dcterms:created>
  <dcterms:modified xsi:type="dcterms:W3CDTF">2015-01-07T12:02:00Z</dcterms:modified>
</cp:coreProperties>
</file>