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56" w:rsidRPr="00B17756" w:rsidRDefault="00B17756" w:rsidP="00B17756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B17756">
        <w:rPr>
          <w:rFonts w:ascii="Arial" w:hAnsi="Arial" w:cs="Arial"/>
          <w:b/>
          <w:bCs/>
          <w:sz w:val="20"/>
          <w:szCs w:val="20"/>
        </w:rPr>
        <w:t>UCHWAŁA Nr XXX/203/13</w:t>
      </w:r>
    </w:p>
    <w:p w:rsidR="00B17756" w:rsidRPr="00B17756" w:rsidRDefault="00B17756" w:rsidP="00B17756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B17756">
        <w:rPr>
          <w:rFonts w:ascii="Arial" w:hAnsi="Arial" w:cs="Arial"/>
          <w:b/>
          <w:bCs/>
          <w:sz w:val="20"/>
          <w:szCs w:val="20"/>
        </w:rPr>
        <w:t>RADY GMINY LIPNO</w:t>
      </w:r>
    </w:p>
    <w:p w:rsidR="00B17756" w:rsidRPr="00B17756" w:rsidRDefault="00B17756" w:rsidP="00B17756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B17756">
        <w:rPr>
          <w:rFonts w:ascii="Arial" w:hAnsi="Arial" w:cs="Arial"/>
          <w:b/>
          <w:bCs/>
          <w:sz w:val="20"/>
          <w:szCs w:val="20"/>
        </w:rPr>
        <w:t>z dnia 21 listopada 2013</w:t>
      </w:r>
    </w:p>
    <w:p w:rsidR="00B17756" w:rsidRPr="00B17756" w:rsidRDefault="00B17756" w:rsidP="00B17756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rPr>
          <w:rFonts w:ascii="Arial" w:hAnsi="Arial" w:cs="Arial"/>
          <w:b/>
          <w:bCs/>
          <w:sz w:val="20"/>
          <w:szCs w:val="20"/>
        </w:rPr>
      </w:pPr>
      <w:r w:rsidRPr="00B17756">
        <w:rPr>
          <w:rFonts w:ascii="Arial" w:hAnsi="Arial" w:cs="Arial"/>
          <w:b/>
          <w:bCs/>
          <w:sz w:val="20"/>
          <w:szCs w:val="20"/>
        </w:rPr>
        <w:t xml:space="preserve">w sprawie zmiany Wieloletniej Prognozy Finansowej Gminy Lipno na lata 2013–2028 </w:t>
      </w:r>
    </w:p>
    <w:p w:rsidR="00B17756" w:rsidRPr="00B17756" w:rsidRDefault="00B17756" w:rsidP="00B17756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33" w:after="33" w:line="210" w:lineRule="atLeast"/>
        <w:jc w:val="both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20"/>
          <w:szCs w:val="20"/>
        </w:rPr>
      </w:pPr>
      <w:r w:rsidRPr="00B17756">
        <w:rPr>
          <w:rFonts w:ascii="Arial" w:hAnsi="Arial" w:cs="Arial"/>
          <w:sz w:val="20"/>
          <w:szCs w:val="20"/>
        </w:rPr>
        <w:t>Na podstawie  art. 227, ust.2 i art. 231 ustawy z dnia 27 sierpnia 2009 r. o finansach publicznych (</w:t>
      </w:r>
      <w:proofErr w:type="spellStart"/>
      <w:r w:rsidRPr="00B17756">
        <w:rPr>
          <w:rFonts w:ascii="Arial" w:hAnsi="Arial" w:cs="Arial"/>
          <w:sz w:val="20"/>
          <w:szCs w:val="20"/>
        </w:rPr>
        <w:t>Dz.U</w:t>
      </w:r>
      <w:proofErr w:type="spellEnd"/>
      <w:r w:rsidRPr="00B17756">
        <w:rPr>
          <w:rFonts w:ascii="Arial" w:hAnsi="Arial" w:cs="Arial"/>
          <w:sz w:val="20"/>
          <w:szCs w:val="20"/>
        </w:rPr>
        <w:t xml:space="preserve">. z 2013, </w:t>
      </w:r>
      <w:proofErr w:type="spellStart"/>
      <w:r w:rsidRPr="00B17756">
        <w:rPr>
          <w:rFonts w:ascii="Arial" w:hAnsi="Arial" w:cs="Arial"/>
          <w:sz w:val="20"/>
          <w:szCs w:val="20"/>
        </w:rPr>
        <w:t>poz</w:t>
      </w:r>
      <w:proofErr w:type="spellEnd"/>
      <w:r w:rsidRPr="00B17756">
        <w:rPr>
          <w:rFonts w:ascii="Arial" w:hAnsi="Arial" w:cs="Arial"/>
          <w:sz w:val="20"/>
          <w:szCs w:val="20"/>
        </w:rPr>
        <w:t xml:space="preserve"> 885 z </w:t>
      </w:r>
      <w:proofErr w:type="spellStart"/>
      <w:r w:rsidRPr="00B17756">
        <w:rPr>
          <w:rFonts w:ascii="Arial" w:hAnsi="Arial" w:cs="Arial"/>
          <w:sz w:val="20"/>
          <w:szCs w:val="20"/>
        </w:rPr>
        <w:t>poźn</w:t>
      </w:r>
      <w:proofErr w:type="spellEnd"/>
      <w:r w:rsidRPr="00B17756">
        <w:rPr>
          <w:rFonts w:ascii="Arial" w:hAnsi="Arial" w:cs="Arial"/>
          <w:sz w:val="20"/>
          <w:szCs w:val="20"/>
        </w:rPr>
        <w:t>. zm.</w:t>
      </w:r>
      <w:r w:rsidRPr="00B17756">
        <w:rPr>
          <w:rFonts w:ascii="Arial" w:hAnsi="Arial" w:cs="Arial"/>
          <w:position w:val="4"/>
          <w:sz w:val="20"/>
          <w:szCs w:val="20"/>
        </w:rPr>
        <w:t>1</w:t>
      </w:r>
      <w:r w:rsidRPr="00B17756">
        <w:rPr>
          <w:rFonts w:ascii="Arial" w:hAnsi="Arial" w:cs="Arial"/>
          <w:sz w:val="20"/>
          <w:szCs w:val="20"/>
        </w:rPr>
        <w:t xml:space="preserve">)  oraz art. 18 ust. 2 </w:t>
      </w:r>
      <w:proofErr w:type="spellStart"/>
      <w:r w:rsidRPr="00B17756">
        <w:rPr>
          <w:rFonts w:ascii="Arial" w:hAnsi="Arial" w:cs="Arial"/>
          <w:sz w:val="20"/>
          <w:szCs w:val="20"/>
        </w:rPr>
        <w:t>pkt</w:t>
      </w:r>
      <w:proofErr w:type="spellEnd"/>
      <w:r w:rsidRPr="00B17756">
        <w:rPr>
          <w:rFonts w:ascii="Arial" w:hAnsi="Arial" w:cs="Arial"/>
          <w:sz w:val="20"/>
          <w:szCs w:val="20"/>
        </w:rPr>
        <w:t xml:space="preserve"> 6 ustawy z dnia 8 marca 1990 r. o samorządzie gminnym (</w:t>
      </w:r>
      <w:proofErr w:type="spellStart"/>
      <w:r w:rsidRPr="00B17756">
        <w:rPr>
          <w:rFonts w:ascii="Arial" w:hAnsi="Arial" w:cs="Arial"/>
          <w:sz w:val="20"/>
          <w:szCs w:val="20"/>
        </w:rPr>
        <w:t>t.j</w:t>
      </w:r>
      <w:proofErr w:type="spellEnd"/>
      <w:r w:rsidRPr="00B177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17756">
        <w:rPr>
          <w:rFonts w:ascii="Arial" w:hAnsi="Arial" w:cs="Arial"/>
          <w:sz w:val="20"/>
          <w:szCs w:val="20"/>
        </w:rPr>
        <w:t>Dz.U</w:t>
      </w:r>
      <w:proofErr w:type="spellEnd"/>
      <w:r w:rsidRPr="00B17756">
        <w:rPr>
          <w:rFonts w:ascii="Arial" w:hAnsi="Arial" w:cs="Arial"/>
          <w:sz w:val="20"/>
          <w:szCs w:val="20"/>
        </w:rPr>
        <w:t xml:space="preserve">. z 2013 r. poz. 594 z </w:t>
      </w:r>
      <w:proofErr w:type="spellStart"/>
      <w:r w:rsidRPr="00B17756">
        <w:rPr>
          <w:rFonts w:ascii="Arial" w:hAnsi="Arial" w:cs="Arial"/>
          <w:sz w:val="20"/>
          <w:szCs w:val="20"/>
        </w:rPr>
        <w:t>późn</w:t>
      </w:r>
      <w:proofErr w:type="spellEnd"/>
      <w:r w:rsidRPr="00B177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17756">
        <w:rPr>
          <w:rFonts w:ascii="Arial" w:hAnsi="Arial" w:cs="Arial"/>
          <w:sz w:val="20"/>
          <w:szCs w:val="20"/>
        </w:rPr>
        <w:t>zm</w:t>
      </w:r>
      <w:proofErr w:type="spellEnd"/>
      <w:r w:rsidRPr="00B17756">
        <w:rPr>
          <w:rFonts w:ascii="Arial" w:hAnsi="Arial" w:cs="Arial"/>
          <w:position w:val="4"/>
          <w:sz w:val="20"/>
          <w:szCs w:val="20"/>
        </w:rPr>
        <w:t>2</w:t>
      </w:r>
      <w:r w:rsidRPr="00B17756">
        <w:rPr>
          <w:rFonts w:ascii="Arial" w:hAnsi="Arial" w:cs="Arial"/>
          <w:sz w:val="20"/>
          <w:szCs w:val="20"/>
        </w:rPr>
        <w:t xml:space="preserve">) oraz § 2 i 3 rozporządzenia Ministra Finansów z dnia 10 stycznia 2013r. w sprawie wieloletniej prognozy finansowej jednostki samorządu terytorialnego ( </w:t>
      </w:r>
      <w:proofErr w:type="spellStart"/>
      <w:r w:rsidRPr="00B17756">
        <w:rPr>
          <w:rFonts w:ascii="Arial" w:hAnsi="Arial" w:cs="Arial"/>
          <w:sz w:val="20"/>
          <w:szCs w:val="20"/>
        </w:rPr>
        <w:t>Dz.U</w:t>
      </w:r>
      <w:proofErr w:type="spellEnd"/>
      <w:r w:rsidRPr="00B17756">
        <w:rPr>
          <w:rFonts w:ascii="Arial" w:hAnsi="Arial" w:cs="Arial"/>
          <w:sz w:val="20"/>
          <w:szCs w:val="20"/>
        </w:rPr>
        <w:t>. poz. 86 ), uchwala się co następuje:</w:t>
      </w:r>
    </w:p>
    <w:p w:rsidR="00B17756" w:rsidRPr="00B17756" w:rsidRDefault="00B17756" w:rsidP="00B17756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20"/>
          <w:szCs w:val="20"/>
        </w:rPr>
      </w:pPr>
      <w:r w:rsidRPr="00B17756">
        <w:rPr>
          <w:rFonts w:ascii="Arial" w:hAnsi="Arial" w:cs="Arial"/>
          <w:b/>
          <w:bCs/>
          <w:sz w:val="20"/>
          <w:szCs w:val="20"/>
        </w:rPr>
        <w:t xml:space="preserve">§ 1  </w:t>
      </w:r>
      <w:r w:rsidRPr="00B17756">
        <w:rPr>
          <w:rFonts w:ascii="Arial" w:hAnsi="Arial" w:cs="Arial"/>
          <w:sz w:val="20"/>
          <w:szCs w:val="20"/>
        </w:rPr>
        <w:t>W Uchwale Nr XXII/153/12 Rady Gminy Lipno z dnia 28 grudnia 2012r. w sprawie uchwalenia Wieloletniej Prognozy Finansowej Gminy Lipno na lata 2013-2028, zmienionej Uchwałą Rady Gminy Lipno Nr XXIV/163/13 z dnia 28 maca 2013r., Nr XXV/177/13 z dnia 27.05.2013r. , Nr XXVI/181/13 z dnia 27 czerwca 2013r., Nr XXIX/191/13 z dnia 29.09.2013r. i Zarządzeniem Nr 172/13 z dnia 30.09.3013</w:t>
      </w:r>
      <w:r w:rsidRPr="00B17756">
        <w:rPr>
          <w:rFonts w:ascii="Arial" w:hAnsi="Arial" w:cs="Arial"/>
          <w:b/>
          <w:bCs/>
          <w:sz w:val="20"/>
          <w:szCs w:val="20"/>
        </w:rPr>
        <w:t xml:space="preserve"> zmienia się:</w:t>
      </w:r>
    </w:p>
    <w:p w:rsidR="00B17756" w:rsidRPr="00B17756" w:rsidRDefault="00B17756" w:rsidP="00B17756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20"/>
          <w:szCs w:val="20"/>
        </w:rPr>
      </w:pPr>
      <w:r w:rsidRPr="00B17756">
        <w:rPr>
          <w:rFonts w:ascii="Arial" w:hAnsi="Arial" w:cs="Arial"/>
          <w:sz w:val="20"/>
          <w:szCs w:val="20"/>
        </w:rPr>
        <w:t>1) Wieloletnią Prognozę Finansową Gminy Lipno na lata 2013-2028 zgodnie z załącznikiem Nr 1.</w:t>
      </w:r>
    </w:p>
    <w:p w:rsidR="00B17756" w:rsidRPr="00B17756" w:rsidRDefault="00B17756" w:rsidP="00B17756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20"/>
          <w:szCs w:val="20"/>
        </w:rPr>
      </w:pPr>
      <w:r w:rsidRPr="00B17756">
        <w:rPr>
          <w:rFonts w:ascii="Arial" w:hAnsi="Arial" w:cs="Arial"/>
          <w:sz w:val="20"/>
          <w:szCs w:val="20"/>
        </w:rPr>
        <w:t>2) Wykaz przedsięwzięć realizowanych w latach 2013-2015 zgodnie z załącznikiem Nr 2.</w:t>
      </w:r>
    </w:p>
    <w:p w:rsidR="00B17756" w:rsidRPr="00B17756" w:rsidRDefault="00B17756" w:rsidP="00B17756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Arial" w:hAnsi="Arial" w:cs="Arial"/>
          <w:sz w:val="20"/>
          <w:szCs w:val="20"/>
        </w:rPr>
      </w:pPr>
      <w:r w:rsidRPr="00B17756">
        <w:rPr>
          <w:rFonts w:ascii="Arial" w:hAnsi="Arial" w:cs="Arial"/>
          <w:b/>
          <w:bCs/>
          <w:sz w:val="20"/>
          <w:szCs w:val="20"/>
        </w:rPr>
        <w:t xml:space="preserve">§ 2 </w:t>
      </w:r>
      <w:r w:rsidRPr="00B17756">
        <w:rPr>
          <w:rFonts w:ascii="Arial" w:hAnsi="Arial" w:cs="Arial"/>
          <w:sz w:val="20"/>
          <w:szCs w:val="20"/>
        </w:rPr>
        <w:t>Pozostałe postanowienia nie ulegają zmianie.</w:t>
      </w:r>
    </w:p>
    <w:p w:rsidR="00B17756" w:rsidRPr="00B17756" w:rsidRDefault="00B17756" w:rsidP="00B17756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7756">
        <w:rPr>
          <w:rFonts w:ascii="Arial" w:hAnsi="Arial" w:cs="Arial"/>
          <w:b/>
          <w:bCs/>
          <w:sz w:val="20"/>
          <w:szCs w:val="20"/>
        </w:rPr>
        <w:t xml:space="preserve">§ 3 </w:t>
      </w:r>
      <w:r w:rsidRPr="00B17756">
        <w:rPr>
          <w:rFonts w:ascii="Arial" w:hAnsi="Arial" w:cs="Arial"/>
          <w:sz w:val="20"/>
          <w:szCs w:val="20"/>
        </w:rPr>
        <w:t>Wykonanie uchwały powierza się Wójtowi Gminy.</w:t>
      </w: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7756">
        <w:rPr>
          <w:rFonts w:ascii="Arial" w:hAnsi="Arial" w:cs="Arial"/>
          <w:b/>
          <w:bCs/>
          <w:sz w:val="20"/>
          <w:szCs w:val="20"/>
        </w:rPr>
        <w:t xml:space="preserve">§ 4 </w:t>
      </w:r>
      <w:r w:rsidRPr="00B17756">
        <w:rPr>
          <w:rFonts w:ascii="Arial" w:hAnsi="Arial" w:cs="Arial"/>
          <w:sz w:val="20"/>
          <w:szCs w:val="20"/>
        </w:rPr>
        <w:t>Uchwała wchodzi w życie z dniem  podjęcia.</w:t>
      </w: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17756">
        <w:rPr>
          <w:rFonts w:ascii="Calibri" w:hAnsi="Calibri" w:cs="Calibri"/>
          <w:sz w:val="20"/>
          <w:szCs w:val="20"/>
        </w:rPr>
        <w:t xml:space="preserve"> </w:t>
      </w:r>
      <w:r w:rsidRPr="00B17756">
        <w:rPr>
          <w:rFonts w:ascii="Calibri" w:hAnsi="Calibri" w:cs="Calibri"/>
          <w:position w:val="5"/>
          <w:sz w:val="20"/>
          <w:szCs w:val="20"/>
        </w:rPr>
        <w:t>1</w:t>
      </w:r>
      <w:r w:rsidRPr="00B17756">
        <w:rPr>
          <w:rFonts w:ascii="Calibri" w:hAnsi="Calibri" w:cs="Calibri"/>
          <w:sz w:val="20"/>
          <w:szCs w:val="20"/>
        </w:rPr>
        <w:t>Zmiany tekstu jednolitego wymienionej ustawy zostały ogłoszone w Dz. U. z 2013 r.poz.938.</w:t>
      </w: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17756">
        <w:rPr>
          <w:rFonts w:ascii="Calibri" w:hAnsi="Calibri" w:cs="Calibri"/>
          <w:position w:val="4"/>
          <w:sz w:val="20"/>
          <w:szCs w:val="20"/>
        </w:rPr>
        <w:t xml:space="preserve">2 </w:t>
      </w:r>
      <w:r w:rsidRPr="00B17756">
        <w:rPr>
          <w:rFonts w:ascii="Calibri" w:hAnsi="Calibri" w:cs="Calibri"/>
          <w:sz w:val="20"/>
          <w:szCs w:val="20"/>
        </w:rPr>
        <w:t>Zmiany tekstu jednolitego wymienionej ustawy zostały ogłoszone w Dz. U. z 2013 r. poz.645.</w:t>
      </w:r>
    </w:p>
    <w:p w:rsidR="00B17756" w:rsidRPr="00B17756" w:rsidRDefault="00B17756" w:rsidP="00B177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17756">
        <w:rPr>
          <w:rFonts w:ascii="Arial" w:hAnsi="Arial" w:cs="Arial"/>
          <w:b/>
          <w:bCs/>
          <w:sz w:val="20"/>
          <w:szCs w:val="20"/>
        </w:rPr>
        <w:lastRenderedPageBreak/>
        <w:t>Uzasadnienie</w:t>
      </w: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7756">
        <w:rPr>
          <w:rFonts w:ascii="Arial" w:hAnsi="Arial" w:cs="Arial"/>
          <w:sz w:val="20"/>
          <w:szCs w:val="20"/>
        </w:rPr>
        <w:tab/>
        <w:t>Zmian w Wieloletniej Prognozie Finansowej Gminy Lipno na lata 2013- 2028 dokonano w związku z aktualizacją wysokości planowanych dochodów, wydatków, przychodów i rozchodów.</w:t>
      </w: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7756">
        <w:rPr>
          <w:rFonts w:ascii="Arial" w:hAnsi="Arial" w:cs="Arial"/>
          <w:sz w:val="20"/>
          <w:szCs w:val="20"/>
        </w:rPr>
        <w:t xml:space="preserve">Zmniejszono dochody z tytułu rozliczenia realizacji operacji „Sieć kanalizacji sanitarnej z </w:t>
      </w:r>
      <w:proofErr w:type="spellStart"/>
      <w:r w:rsidRPr="00B17756">
        <w:rPr>
          <w:rFonts w:ascii="Arial" w:hAnsi="Arial" w:cs="Arial"/>
          <w:sz w:val="20"/>
          <w:szCs w:val="20"/>
        </w:rPr>
        <w:t>przykanalikami</w:t>
      </w:r>
      <w:proofErr w:type="spellEnd"/>
      <w:r w:rsidRPr="00B17756">
        <w:rPr>
          <w:rFonts w:ascii="Arial" w:hAnsi="Arial" w:cs="Arial"/>
          <w:sz w:val="20"/>
          <w:szCs w:val="20"/>
        </w:rPr>
        <w:t xml:space="preserve"> i przepompownią ścieków w Karnkowie” w wysokości 571.082,-zł, w ślad za tym zmniejszono kwotę rozchodów na spłatę pożyczki zaciągniętej na ten cel, która nie zostanie spłacona w tym roku z powodu braku tych środków.</w:t>
      </w: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7756">
        <w:rPr>
          <w:rFonts w:ascii="Arial" w:hAnsi="Arial" w:cs="Arial"/>
          <w:sz w:val="20"/>
          <w:szCs w:val="20"/>
        </w:rPr>
        <w:t>Zmniejszono wysokość przychodów, z tytułu zaciągnięcia niższej pożyczki na wykonanie przyłączy kanalizacyjnych w Karnkowie o wartość 12.524,-zł.</w:t>
      </w:r>
    </w:p>
    <w:p w:rsidR="00B17756" w:rsidRPr="00B17756" w:rsidRDefault="00B17756" w:rsidP="00B1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7756">
        <w:rPr>
          <w:rFonts w:ascii="Arial" w:hAnsi="Arial" w:cs="Arial"/>
          <w:sz w:val="20"/>
          <w:szCs w:val="20"/>
        </w:rPr>
        <w:tab/>
        <w:t>W wyniku tych operacji deficyt budżetu wzrósł do kwoty 2.929.906,-zł i zostanie pokryty z zaciągniętych pożyczek  w wysokości 1.279.375,-zł i wolnych środków w wysokości 1.650.531,-zł.</w:t>
      </w:r>
    </w:p>
    <w:p w:rsidR="00B17756" w:rsidRPr="00B17756" w:rsidRDefault="00B17756" w:rsidP="00B17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C8B" w:rsidRDefault="00B30C8B"/>
    <w:sectPr w:rsidR="00B30C8B" w:rsidSect="00F069B3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7756"/>
    <w:rsid w:val="00B17756"/>
    <w:rsid w:val="00B3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Company>UG Lipno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3</cp:revision>
  <dcterms:created xsi:type="dcterms:W3CDTF">2015-01-08T06:39:00Z</dcterms:created>
  <dcterms:modified xsi:type="dcterms:W3CDTF">2015-01-08T06:40:00Z</dcterms:modified>
</cp:coreProperties>
</file>