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6" w:rsidRPr="00E879D8" w:rsidRDefault="00C0636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359">
        <w:rPr>
          <w:rFonts w:ascii="Times New Roman" w:hAnsi="Times New Roman" w:cs="Times New Roman"/>
          <w:b/>
          <w:bCs/>
          <w:sz w:val="24"/>
          <w:szCs w:val="24"/>
        </w:rPr>
        <w:t>XXXI/210/13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BC202E" w:rsidRPr="00E879D8" w:rsidRDefault="00BC202E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B53359">
        <w:rPr>
          <w:rFonts w:ascii="Times New Roman" w:hAnsi="Times New Roman" w:cs="Times New Roman"/>
          <w:b/>
          <w:bCs/>
          <w:sz w:val="24"/>
          <w:szCs w:val="24"/>
        </w:rPr>
        <w:t>30 grudnia 2013</w:t>
      </w:r>
    </w:p>
    <w:p w:rsidR="003750D6" w:rsidRDefault="003750D6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>w sprawie uchwalenia budżetu Gminy Lipno</w:t>
      </w:r>
      <w:r w:rsidR="00BC202E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na rok 2014 </w:t>
      </w:r>
    </w:p>
    <w:p w:rsidR="00CA1C54" w:rsidRPr="00E879D8" w:rsidRDefault="00CA1C54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2F39E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Na podstawie art. 18 ust. 2 pkt 4, pkt 9 lit. d oraz lit. i ustawy z dnia 8 marca 1990 r. </w:t>
      </w:r>
      <w:r w:rsidR="00E879D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BC202E" w:rsidRPr="00E879D8">
        <w:rPr>
          <w:rFonts w:ascii="Times New Roman" w:hAnsi="Times New Roman" w:cs="Times New Roman"/>
          <w:sz w:val="24"/>
          <w:szCs w:val="24"/>
        </w:rPr>
        <w:t>gminnym (</w:t>
      </w:r>
      <w:r w:rsidRPr="00E879D8">
        <w:rPr>
          <w:rFonts w:ascii="Times New Roman" w:hAnsi="Times New Roman" w:cs="Times New Roman"/>
          <w:sz w:val="24"/>
          <w:szCs w:val="24"/>
        </w:rPr>
        <w:t>Dz.</w:t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U. z 201</w:t>
      </w:r>
      <w:r w:rsidR="00FF4333" w:rsidRPr="00E879D8">
        <w:rPr>
          <w:rFonts w:ascii="Times New Roman" w:hAnsi="Times New Roman" w:cs="Times New Roman"/>
          <w:sz w:val="24"/>
          <w:szCs w:val="24"/>
        </w:rPr>
        <w:t>3</w:t>
      </w:r>
      <w:r w:rsidRPr="00E879D8">
        <w:rPr>
          <w:rFonts w:ascii="Times New Roman" w:hAnsi="Times New Roman" w:cs="Times New Roman"/>
          <w:sz w:val="24"/>
          <w:szCs w:val="24"/>
        </w:rPr>
        <w:t xml:space="preserve"> r. poz. 59</w:t>
      </w:r>
      <w:r w:rsidR="00FF4333" w:rsidRPr="00E879D8">
        <w:rPr>
          <w:rFonts w:ascii="Times New Roman" w:hAnsi="Times New Roman" w:cs="Times New Roman"/>
          <w:sz w:val="24"/>
          <w:szCs w:val="24"/>
        </w:rPr>
        <w:t>4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79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9D8">
        <w:rPr>
          <w:rFonts w:ascii="Times New Roman" w:hAnsi="Times New Roman" w:cs="Times New Roman"/>
          <w:sz w:val="24"/>
          <w:szCs w:val="24"/>
        </w:rPr>
        <w:t>. zm.</w:t>
      </w:r>
      <w:r w:rsidR="00430CE9" w:rsidRPr="00E879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D091E">
        <w:rPr>
          <w:rFonts w:ascii="Times New Roman" w:hAnsi="Times New Roman" w:cs="Times New Roman"/>
          <w:sz w:val="24"/>
          <w:szCs w:val="24"/>
        </w:rPr>
        <w:t>)</w:t>
      </w:r>
      <w:r w:rsidRPr="00E879D8">
        <w:rPr>
          <w:rFonts w:ascii="Times New Roman" w:hAnsi="Times New Roman" w:cs="Times New Roman"/>
          <w:sz w:val="24"/>
          <w:szCs w:val="24"/>
        </w:rPr>
        <w:t xml:space="preserve"> oraz art. 211, art. 212, </w:t>
      </w:r>
      <w:r w:rsidR="00E879D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>art. 214, art. 215, art. 222, art. 235, art. 236, art. 237, art. 242, art. 258</w:t>
      </w:r>
      <w:r w:rsidR="006B39A8">
        <w:rPr>
          <w:rFonts w:ascii="Times New Roman" w:hAnsi="Times New Roman" w:cs="Times New Roman"/>
          <w:sz w:val="24"/>
          <w:szCs w:val="24"/>
        </w:rPr>
        <w:t>, art. 264 ust.3</w:t>
      </w:r>
      <w:r w:rsidRPr="00E879D8">
        <w:rPr>
          <w:rFonts w:ascii="Times New Roman" w:hAnsi="Times New Roman" w:cs="Times New Roman"/>
          <w:sz w:val="24"/>
          <w:szCs w:val="24"/>
        </w:rPr>
        <w:t xml:space="preserve"> ustawy </w:t>
      </w:r>
      <w:r w:rsidR="006B39A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>z dnia 27 sierpnia 2009 r. o finansach publicznych (Dz.</w:t>
      </w:r>
      <w:r w:rsidR="00796284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 xml:space="preserve">U. </w:t>
      </w:r>
      <w:r w:rsidR="000D091E">
        <w:rPr>
          <w:rFonts w:ascii="Times New Roman" w:hAnsi="Times New Roman" w:cs="Times New Roman"/>
          <w:sz w:val="24"/>
          <w:szCs w:val="24"/>
        </w:rPr>
        <w:t>z 2013 r., poz.885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79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9D8">
        <w:rPr>
          <w:rFonts w:ascii="Times New Roman" w:hAnsi="Times New Roman" w:cs="Times New Roman"/>
          <w:sz w:val="24"/>
          <w:szCs w:val="24"/>
        </w:rPr>
        <w:t>. zm.</w:t>
      </w:r>
      <w:r w:rsidR="00FF4333" w:rsidRPr="00E879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D091E">
        <w:rPr>
          <w:rFonts w:ascii="Times New Roman" w:hAnsi="Times New Roman" w:cs="Times New Roman"/>
          <w:sz w:val="24"/>
          <w:szCs w:val="24"/>
        </w:rPr>
        <w:t>)</w:t>
      </w:r>
      <w:r w:rsidR="00BC202E" w:rsidRPr="00E879D8">
        <w:rPr>
          <w:rFonts w:ascii="Times New Roman" w:hAnsi="Times New Roman" w:cs="Times New Roman"/>
          <w:sz w:val="24"/>
          <w:szCs w:val="24"/>
        </w:rPr>
        <w:t>,</w:t>
      </w:r>
      <w:r w:rsidRPr="00E8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Rada Gminy</w:t>
      </w:r>
      <w:r w:rsidR="00796284" w:rsidRPr="00E879D8">
        <w:rPr>
          <w:rFonts w:ascii="Times New Roman" w:hAnsi="Times New Roman" w:cs="Times New Roman"/>
          <w:sz w:val="24"/>
          <w:szCs w:val="24"/>
        </w:rPr>
        <w:t xml:space="preserve"> Lipno</w:t>
      </w:r>
      <w:r w:rsidRPr="00E879D8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30CE9" w:rsidRPr="00E879D8" w:rsidRDefault="00430CE9" w:rsidP="002F39E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BC202E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E879D8">
        <w:rPr>
          <w:rFonts w:ascii="Times New Roman" w:hAnsi="Times New Roman" w:cs="Times New Roman"/>
          <w:sz w:val="24"/>
          <w:szCs w:val="24"/>
        </w:rPr>
        <w:t>Ustala się d</w:t>
      </w:r>
      <w:r w:rsidR="003750D6" w:rsidRPr="00E879D8">
        <w:rPr>
          <w:rFonts w:ascii="Times New Roman" w:hAnsi="Times New Roman" w:cs="Times New Roman"/>
          <w:sz w:val="24"/>
          <w:szCs w:val="24"/>
        </w:rPr>
        <w:t>ochody budżetu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 gminy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EA4B3C" w:rsidRPr="00E879D8">
        <w:rPr>
          <w:rFonts w:ascii="Times New Roman" w:hAnsi="Times New Roman" w:cs="Times New Roman"/>
          <w:sz w:val="24"/>
          <w:szCs w:val="24"/>
        </w:rPr>
        <w:t xml:space="preserve">na 2014 r. </w:t>
      </w:r>
      <w:r w:rsidR="003750D6" w:rsidRPr="00E879D8">
        <w:rPr>
          <w:rFonts w:ascii="Times New Roman" w:hAnsi="Times New Roman" w:cs="Times New Roman"/>
          <w:sz w:val="24"/>
          <w:szCs w:val="24"/>
        </w:rPr>
        <w:t>w</w:t>
      </w:r>
      <w:r w:rsidR="00F8338F">
        <w:rPr>
          <w:rFonts w:ascii="Times New Roman" w:hAnsi="Times New Roman" w:cs="Times New Roman"/>
          <w:sz w:val="24"/>
          <w:szCs w:val="24"/>
        </w:rPr>
        <w:t xml:space="preserve"> łącznej wysokości </w:t>
      </w:r>
      <w:r w:rsidR="003750D6" w:rsidRPr="00E879D8">
        <w:rPr>
          <w:rFonts w:ascii="Times New Roman" w:hAnsi="Times New Roman" w:cs="Times New Roman"/>
          <w:sz w:val="24"/>
          <w:szCs w:val="24"/>
        </w:rPr>
        <w:t>35.</w:t>
      </w:r>
      <w:r w:rsidR="00943857">
        <w:rPr>
          <w:rFonts w:ascii="Times New Roman" w:hAnsi="Times New Roman" w:cs="Times New Roman"/>
          <w:sz w:val="24"/>
          <w:szCs w:val="24"/>
        </w:rPr>
        <w:t>469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8</w:t>
      </w:r>
      <w:r w:rsidR="003750D6" w:rsidRPr="00E879D8">
        <w:rPr>
          <w:rFonts w:ascii="Times New Roman" w:hAnsi="Times New Roman" w:cs="Times New Roman"/>
          <w:sz w:val="24"/>
          <w:szCs w:val="24"/>
        </w:rPr>
        <w:t>55zł, z tego: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1) </w:t>
      </w:r>
      <w:r w:rsidRPr="00E879D8">
        <w:rPr>
          <w:rFonts w:ascii="Times New Roman" w:hAnsi="Times New Roman" w:cs="Times New Roman"/>
          <w:sz w:val="24"/>
          <w:szCs w:val="24"/>
        </w:rPr>
        <w:t>bieżące w wysokości  33.</w:t>
      </w:r>
      <w:r w:rsidR="004644A5">
        <w:rPr>
          <w:rFonts w:ascii="Times New Roman" w:hAnsi="Times New Roman" w:cs="Times New Roman"/>
          <w:sz w:val="24"/>
          <w:szCs w:val="24"/>
        </w:rPr>
        <w:t>596</w:t>
      </w:r>
      <w:r w:rsidRPr="00E879D8">
        <w:rPr>
          <w:rFonts w:ascii="Times New Roman" w:hAnsi="Times New Roman" w:cs="Times New Roman"/>
          <w:sz w:val="24"/>
          <w:szCs w:val="24"/>
        </w:rPr>
        <w:t>.</w:t>
      </w:r>
      <w:r w:rsidR="004644A5">
        <w:rPr>
          <w:rFonts w:ascii="Times New Roman" w:hAnsi="Times New Roman" w:cs="Times New Roman"/>
          <w:sz w:val="24"/>
          <w:szCs w:val="24"/>
        </w:rPr>
        <w:t>543</w:t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BC202E" w:rsidRPr="00E879D8" w:rsidRDefault="00BC202E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majątkowe w wysokości  1.873.312  zł, </w:t>
      </w:r>
      <w:r w:rsidRPr="00E8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33" w:rsidRPr="00E879D8" w:rsidRDefault="003750D6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1.</w:t>
      </w:r>
    </w:p>
    <w:p w:rsidR="003750D6" w:rsidRPr="00E879D8" w:rsidRDefault="00241DC3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333" w:rsidRPr="00E879D8">
        <w:rPr>
          <w:rFonts w:ascii="Times New Roman" w:hAnsi="Times New Roman" w:cs="Times New Roman"/>
          <w:sz w:val="24"/>
          <w:szCs w:val="24"/>
        </w:rPr>
        <w:t>2.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FF4333" w:rsidRPr="00E879D8">
        <w:rPr>
          <w:rFonts w:ascii="Times New Roman" w:hAnsi="Times New Roman" w:cs="Times New Roman"/>
          <w:sz w:val="24"/>
          <w:szCs w:val="24"/>
        </w:rPr>
        <w:t>D</w:t>
      </w:r>
      <w:r w:rsidR="00796284" w:rsidRPr="00E879D8">
        <w:rPr>
          <w:rFonts w:ascii="Times New Roman" w:hAnsi="Times New Roman" w:cs="Times New Roman"/>
          <w:sz w:val="24"/>
          <w:szCs w:val="24"/>
        </w:rPr>
        <w:t>ochody o których mowa w ust.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796284" w:rsidRPr="00E879D8" w:rsidRDefault="00796284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dotacje celowe na realizacje zadań z zakresu administracji rządowej i innych zadań zleconych ustawami w wysokości  -  5.</w:t>
      </w:r>
      <w:r w:rsidR="00FF4333" w:rsidRPr="00E879D8">
        <w:rPr>
          <w:rFonts w:ascii="Times New Roman" w:hAnsi="Times New Roman" w:cs="Times New Roman"/>
          <w:sz w:val="24"/>
          <w:szCs w:val="24"/>
        </w:rPr>
        <w:t>501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25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0,- zł, zgodnie z załącznikiem nr </w:t>
      </w:r>
      <w:r w:rsidRPr="00E879D8">
        <w:rPr>
          <w:rFonts w:ascii="Times New Roman" w:hAnsi="Times New Roman" w:cs="Times New Roman"/>
          <w:sz w:val="24"/>
          <w:szCs w:val="24"/>
        </w:rPr>
        <w:t>5;</w:t>
      </w:r>
    </w:p>
    <w:p w:rsidR="00796284" w:rsidRPr="00E879D8" w:rsidRDefault="00796284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dochody związane z realizacją zadań z </w:t>
      </w:r>
      <w:r w:rsidR="00F8338F">
        <w:rPr>
          <w:rFonts w:ascii="Times New Roman" w:hAnsi="Times New Roman" w:cs="Times New Roman"/>
          <w:sz w:val="24"/>
          <w:szCs w:val="24"/>
        </w:rPr>
        <w:t>zakresu administracji rządowej,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zgodnie </w:t>
      </w:r>
      <w:r w:rsidR="00F8338F">
        <w:rPr>
          <w:rFonts w:ascii="Times New Roman" w:hAnsi="Times New Roman" w:cs="Times New Roman"/>
          <w:sz w:val="24"/>
          <w:szCs w:val="24"/>
        </w:rPr>
        <w:br/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 załącznikiem nr </w:t>
      </w:r>
      <w:r w:rsidRPr="00E879D8">
        <w:rPr>
          <w:rFonts w:ascii="Times New Roman" w:hAnsi="Times New Roman" w:cs="Times New Roman"/>
          <w:sz w:val="24"/>
          <w:szCs w:val="24"/>
        </w:rPr>
        <w:t>6;</w:t>
      </w:r>
    </w:p>
    <w:p w:rsidR="003750D6" w:rsidRPr="00E879D8" w:rsidRDefault="00EA4B3C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3) </w:t>
      </w:r>
      <w:r w:rsidR="003750D6" w:rsidRPr="00E879D8">
        <w:rPr>
          <w:rFonts w:ascii="Times New Roman" w:hAnsi="Times New Roman" w:cs="Times New Roman"/>
          <w:sz w:val="24"/>
          <w:szCs w:val="24"/>
        </w:rPr>
        <w:t>dochody związane z gromadzeniem środków z opłat i kar za korzystanie ze środowiska</w:t>
      </w:r>
      <w:r w:rsidR="00F8338F">
        <w:rPr>
          <w:rFonts w:ascii="Times New Roman" w:hAnsi="Times New Roman" w:cs="Times New Roman"/>
          <w:sz w:val="24"/>
          <w:szCs w:val="24"/>
        </w:rPr>
        <w:t xml:space="preserve">, zgodnie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8.</w:t>
      </w:r>
    </w:p>
    <w:p w:rsidR="00430CE9" w:rsidRPr="00E879D8" w:rsidRDefault="00430CE9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796284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2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E879D8">
        <w:rPr>
          <w:rFonts w:ascii="Times New Roman" w:hAnsi="Times New Roman" w:cs="Times New Roman"/>
          <w:sz w:val="24"/>
          <w:szCs w:val="24"/>
        </w:rPr>
        <w:t>Ustala się w</w:t>
      </w:r>
      <w:r w:rsidR="003750D6" w:rsidRPr="00E879D8">
        <w:rPr>
          <w:rFonts w:ascii="Times New Roman" w:hAnsi="Times New Roman" w:cs="Times New Roman"/>
          <w:sz w:val="24"/>
          <w:szCs w:val="24"/>
        </w:rPr>
        <w:t>ydatki budżetu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 gminy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wysokości  37.5</w:t>
      </w:r>
      <w:r w:rsidR="00943857">
        <w:rPr>
          <w:rFonts w:ascii="Times New Roman" w:hAnsi="Times New Roman" w:cs="Times New Roman"/>
          <w:sz w:val="24"/>
          <w:szCs w:val="24"/>
        </w:rPr>
        <w:t>17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9</w:t>
      </w:r>
      <w:r w:rsidR="003750D6" w:rsidRPr="00E879D8">
        <w:rPr>
          <w:rFonts w:ascii="Times New Roman" w:hAnsi="Times New Roman" w:cs="Times New Roman"/>
          <w:sz w:val="24"/>
          <w:szCs w:val="24"/>
        </w:rPr>
        <w:t>79 zł, z tego:</w:t>
      </w:r>
    </w:p>
    <w:p w:rsidR="003750D6" w:rsidRPr="00E879D8" w:rsidRDefault="00796284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bieżące w wysokości  33.</w:t>
      </w:r>
      <w:r w:rsidR="00943857">
        <w:rPr>
          <w:rFonts w:ascii="Times New Roman" w:hAnsi="Times New Roman" w:cs="Times New Roman"/>
          <w:sz w:val="24"/>
          <w:szCs w:val="24"/>
        </w:rPr>
        <w:t>349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4</w:t>
      </w:r>
      <w:r w:rsidR="00FF4333" w:rsidRPr="00E879D8">
        <w:rPr>
          <w:rFonts w:ascii="Times New Roman" w:hAnsi="Times New Roman" w:cs="Times New Roman"/>
          <w:sz w:val="24"/>
          <w:szCs w:val="24"/>
        </w:rPr>
        <w:t>77</w:t>
      </w:r>
      <w:r w:rsidRPr="00E879D8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FF4333" w:rsidRPr="00E879D8" w:rsidRDefault="00796284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  <w:t>majątkowe w wysokości  4.16</w:t>
      </w:r>
      <w:r w:rsidR="00FF4333" w:rsidRPr="00E879D8">
        <w:rPr>
          <w:rFonts w:ascii="Times New Roman" w:hAnsi="Times New Roman" w:cs="Times New Roman"/>
          <w:sz w:val="24"/>
          <w:szCs w:val="24"/>
        </w:rPr>
        <w:t>8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502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zł,</w:t>
      </w:r>
    </w:p>
    <w:p w:rsidR="00FF4333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2</w:t>
      </w:r>
      <w:r w:rsidR="00796284" w:rsidRPr="00E879D8">
        <w:rPr>
          <w:rFonts w:ascii="Times New Roman" w:hAnsi="Times New Roman" w:cs="Times New Roman"/>
          <w:sz w:val="24"/>
          <w:szCs w:val="24"/>
        </w:rPr>
        <w:t>.</w:t>
      </w:r>
    </w:p>
    <w:p w:rsidR="00EA4B3C" w:rsidRPr="00E879D8" w:rsidRDefault="00241DC3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4333" w:rsidRPr="00E879D8">
        <w:rPr>
          <w:rFonts w:ascii="Times New Roman" w:hAnsi="Times New Roman" w:cs="Times New Roman"/>
          <w:sz w:val="24"/>
          <w:szCs w:val="24"/>
        </w:rPr>
        <w:t>2.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</w:t>
      </w:r>
      <w:r w:rsidR="00FF4333" w:rsidRPr="00E879D8">
        <w:rPr>
          <w:rFonts w:ascii="Times New Roman" w:hAnsi="Times New Roman" w:cs="Times New Roman"/>
          <w:sz w:val="24"/>
          <w:szCs w:val="24"/>
        </w:rPr>
        <w:t>W</w:t>
      </w:r>
      <w:r w:rsidR="00796284" w:rsidRPr="00E879D8">
        <w:rPr>
          <w:rFonts w:ascii="Times New Roman" w:hAnsi="Times New Roman" w:cs="Times New Roman"/>
          <w:sz w:val="24"/>
          <w:szCs w:val="24"/>
        </w:rPr>
        <w:t>ydatki o których mowa w ust.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3750D6" w:rsidRPr="00E879D8" w:rsidRDefault="00796284" w:rsidP="002F39E0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wydatki związane z  realizacją zadań z zakresu administracji rządowej i innych zadań zleconych</w:t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ustawami w wysokości  -  5.</w:t>
      </w:r>
      <w:r w:rsidR="00FF4333" w:rsidRPr="00E879D8">
        <w:rPr>
          <w:rFonts w:ascii="Times New Roman" w:hAnsi="Times New Roman" w:cs="Times New Roman"/>
          <w:sz w:val="24"/>
          <w:szCs w:val="24"/>
        </w:rPr>
        <w:t>501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250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zł, zgodnie z załącznikiem nr </w:t>
      </w:r>
      <w:r w:rsidRPr="00E879D8">
        <w:rPr>
          <w:rFonts w:ascii="Times New Roman" w:hAnsi="Times New Roman" w:cs="Times New Roman"/>
          <w:sz w:val="24"/>
          <w:szCs w:val="24"/>
        </w:rPr>
        <w:t>7;</w:t>
      </w:r>
    </w:p>
    <w:p w:rsidR="00F8338F" w:rsidRDefault="00796284" w:rsidP="002F39E0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wydatki związane z realizacją zadań wspólnych na podstawie </w:t>
      </w:r>
      <w:r w:rsidR="00F8338F">
        <w:rPr>
          <w:rFonts w:ascii="Times New Roman" w:hAnsi="Times New Roman" w:cs="Times New Roman"/>
          <w:sz w:val="24"/>
          <w:szCs w:val="24"/>
        </w:rPr>
        <w:t xml:space="preserve">umów lub porozumień </w:t>
      </w:r>
    </w:p>
    <w:p w:rsidR="00BD4058" w:rsidRPr="00E879D8" w:rsidRDefault="00F8338F" w:rsidP="002F39E0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750D6" w:rsidRPr="00E879D8">
        <w:rPr>
          <w:rFonts w:ascii="Times New Roman" w:hAnsi="Times New Roman" w:cs="Times New Roman"/>
          <w:sz w:val="24"/>
          <w:szCs w:val="24"/>
        </w:rPr>
        <w:t>innymi JST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w wysokości  - 49.820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 zł, zgodnie z załącznikiem nr 13,</w:t>
      </w:r>
    </w:p>
    <w:p w:rsidR="007722BF" w:rsidRPr="00E879D8" w:rsidRDefault="00241DC3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3. Określa się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zadania inwestycyjne </w:t>
      </w:r>
      <w:r w:rsidR="007722BF" w:rsidRPr="00E879D8">
        <w:rPr>
          <w:rFonts w:ascii="Times New Roman" w:hAnsi="Times New Roman" w:cs="Times New Roman"/>
          <w:sz w:val="24"/>
          <w:szCs w:val="24"/>
        </w:rPr>
        <w:t>w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2014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roku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7722BF" w:rsidRPr="00E879D8">
        <w:rPr>
          <w:rFonts w:ascii="Times New Roman" w:hAnsi="Times New Roman" w:cs="Times New Roman"/>
          <w:sz w:val="24"/>
          <w:szCs w:val="24"/>
        </w:rPr>
        <w:t>3.</w:t>
      </w:r>
    </w:p>
    <w:p w:rsidR="00430CE9" w:rsidRPr="00E879D8" w:rsidRDefault="00430CE9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BF" w:rsidRPr="00E879D8" w:rsidRDefault="00F8338F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430CE9" w:rsidRPr="00E879D8" w:rsidRDefault="00430CE9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C54" w:rsidRPr="00E879D8" w:rsidRDefault="00CA1C54" w:rsidP="00CA1C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§ 3. </w:t>
      </w:r>
      <w:r w:rsidRPr="00E879D8">
        <w:rPr>
          <w:rFonts w:ascii="Times New Roman" w:hAnsi="Times New Roman" w:cs="Times New Roman"/>
          <w:sz w:val="24"/>
          <w:szCs w:val="24"/>
        </w:rPr>
        <w:t>1. Ustala się deficyt budżetu w wysokości 2.048.124 zł, który zostanie pokryty przychodami pochodzącymi z zaciągniętych kredytów  w kwocie 2.048.124 zł.</w:t>
      </w:r>
    </w:p>
    <w:p w:rsidR="00CA1C54" w:rsidRDefault="00BD4058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</w:p>
    <w:p w:rsidR="007722BF" w:rsidRPr="00E879D8" w:rsidRDefault="007722B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>§ 4</w:t>
      </w:r>
      <w:r w:rsidR="00BD4058" w:rsidRPr="00E879D8">
        <w:rPr>
          <w:rFonts w:ascii="Times New Roman" w:hAnsi="Times New Roman" w:cs="Times New Roman"/>
          <w:bCs/>
          <w:sz w:val="24"/>
          <w:szCs w:val="24"/>
        </w:rPr>
        <w:t xml:space="preserve">. Ustala się </w:t>
      </w:r>
      <w:r w:rsidR="00BD4058" w:rsidRPr="00E879D8">
        <w:rPr>
          <w:rFonts w:ascii="Times New Roman" w:hAnsi="Times New Roman" w:cs="Times New Roman"/>
          <w:sz w:val="24"/>
          <w:szCs w:val="24"/>
        </w:rPr>
        <w:t>ł</w:t>
      </w:r>
      <w:r w:rsidRPr="00E879D8">
        <w:rPr>
          <w:rFonts w:ascii="Times New Roman" w:hAnsi="Times New Roman" w:cs="Times New Roman"/>
          <w:sz w:val="24"/>
          <w:szCs w:val="24"/>
        </w:rPr>
        <w:t xml:space="preserve">ączną kwotę </w:t>
      </w:r>
      <w:r w:rsidR="003503B8">
        <w:rPr>
          <w:rFonts w:ascii="Times New Roman" w:hAnsi="Times New Roman" w:cs="Times New Roman"/>
          <w:sz w:val="24"/>
          <w:szCs w:val="24"/>
        </w:rPr>
        <w:t xml:space="preserve">przychodów budżetu w wysokości 4.047.161 </w:t>
      </w:r>
      <w:r w:rsidRPr="00E879D8">
        <w:rPr>
          <w:rFonts w:ascii="Times New Roman" w:hAnsi="Times New Roman" w:cs="Times New Roman"/>
          <w:sz w:val="24"/>
          <w:szCs w:val="24"/>
        </w:rPr>
        <w:t>zł pochodz</w:t>
      </w:r>
      <w:r w:rsidR="003503B8">
        <w:rPr>
          <w:rFonts w:ascii="Times New Roman" w:hAnsi="Times New Roman" w:cs="Times New Roman"/>
          <w:sz w:val="24"/>
          <w:szCs w:val="24"/>
        </w:rPr>
        <w:t xml:space="preserve">ących z zaciągniętych kredytów w kwocie 4.047.161 zł </w:t>
      </w:r>
      <w:r w:rsidRPr="00E879D8">
        <w:rPr>
          <w:rFonts w:ascii="Times New Roman" w:hAnsi="Times New Roman" w:cs="Times New Roman"/>
          <w:sz w:val="24"/>
          <w:szCs w:val="24"/>
        </w:rPr>
        <w:t xml:space="preserve">oraz łączną kwotę rozchodów budżetu w wysokości 1.999.037 </w:t>
      </w:r>
      <w:r w:rsidR="00BD4058" w:rsidRPr="00E879D8">
        <w:rPr>
          <w:rFonts w:ascii="Times New Roman" w:hAnsi="Times New Roman" w:cs="Times New Roman"/>
          <w:sz w:val="24"/>
          <w:szCs w:val="24"/>
        </w:rPr>
        <w:t>zł, zgodnie z załącznikiem nr 4</w:t>
      </w:r>
      <w:r w:rsidRPr="00E879D8">
        <w:rPr>
          <w:rFonts w:ascii="Times New Roman" w:hAnsi="Times New Roman" w:cs="Times New Roman"/>
          <w:sz w:val="24"/>
          <w:szCs w:val="24"/>
        </w:rPr>
        <w:t>.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EA4B3C" w:rsidRPr="00E879D8" w:rsidRDefault="00BD4058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5</w:t>
      </w:r>
      <w:r w:rsidRPr="00E879D8">
        <w:rPr>
          <w:rFonts w:ascii="Times New Roman" w:hAnsi="Times New Roman" w:cs="Times New Roman"/>
          <w:bCs/>
          <w:sz w:val="24"/>
          <w:szCs w:val="24"/>
        </w:rPr>
        <w:t>. Ustala się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l</w:t>
      </w:r>
      <w:r w:rsidR="007722BF" w:rsidRPr="00E879D8">
        <w:rPr>
          <w:rFonts w:ascii="Times New Roman" w:hAnsi="Times New Roman" w:cs="Times New Roman"/>
          <w:sz w:val="24"/>
          <w:szCs w:val="24"/>
        </w:rPr>
        <w:t>imity zobowiązań z tytułu emisji papierów wartościowych oraz kredytów i pożyczek zaciąganych na:</w:t>
      </w:r>
    </w:p>
    <w:p w:rsidR="007722BF" w:rsidRPr="00E879D8" w:rsidRDefault="00EA4B3C" w:rsidP="002F39E0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241DC3">
        <w:rPr>
          <w:rFonts w:ascii="Times New Roman" w:hAnsi="Times New Roman" w:cs="Times New Roman"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sfinansowanie </w:t>
      </w:r>
      <w:r w:rsidR="00BD4058" w:rsidRPr="00E879D8">
        <w:rPr>
          <w:rFonts w:ascii="Times New Roman" w:hAnsi="Times New Roman" w:cs="Times New Roman"/>
          <w:sz w:val="24"/>
          <w:szCs w:val="24"/>
        </w:rPr>
        <w:t>przejściowego deficytu budżetu w kwocie 1.700.000  zł;</w:t>
      </w:r>
    </w:p>
    <w:p w:rsidR="007722BF" w:rsidRPr="00E879D8" w:rsidRDefault="007722BF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 na planowany d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eficyt budżetu </w:t>
      </w:r>
      <w:r w:rsidRPr="00E879D8">
        <w:rPr>
          <w:rFonts w:ascii="Times New Roman" w:hAnsi="Times New Roman" w:cs="Times New Roman"/>
          <w:sz w:val="24"/>
          <w:szCs w:val="24"/>
        </w:rPr>
        <w:t>w kwocie  2.048.124 zł</w:t>
      </w:r>
      <w:r w:rsidR="00BD4058" w:rsidRPr="00E879D8">
        <w:rPr>
          <w:rFonts w:ascii="Times New Roman" w:hAnsi="Times New Roman" w:cs="Times New Roman"/>
          <w:sz w:val="24"/>
          <w:szCs w:val="24"/>
        </w:rPr>
        <w:t>;</w:t>
      </w:r>
    </w:p>
    <w:p w:rsidR="007722BF" w:rsidRPr="00E879D8" w:rsidRDefault="00430CE9" w:rsidP="002F39E0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3)</w:t>
      </w:r>
      <w:r w:rsidR="007722BF" w:rsidRPr="00E879D8">
        <w:rPr>
          <w:rFonts w:ascii="Times New Roman" w:hAnsi="Times New Roman" w:cs="Times New Roman"/>
          <w:sz w:val="24"/>
          <w:szCs w:val="24"/>
        </w:rPr>
        <w:t>spłatę wcześniej zac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iągniętych zobowiązań z tytułu </w:t>
      </w:r>
      <w:r w:rsidR="007722BF" w:rsidRPr="00E879D8">
        <w:rPr>
          <w:rFonts w:ascii="Times New Roman" w:hAnsi="Times New Roman" w:cs="Times New Roman"/>
          <w:sz w:val="24"/>
          <w:szCs w:val="24"/>
        </w:rPr>
        <w:t>emisji papierów wartościowych oraz zaciąg</w:t>
      </w:r>
      <w:r w:rsidR="00F8338F">
        <w:rPr>
          <w:rFonts w:ascii="Times New Roman" w:hAnsi="Times New Roman" w:cs="Times New Roman"/>
          <w:sz w:val="24"/>
          <w:szCs w:val="24"/>
        </w:rPr>
        <w:t xml:space="preserve">niętych 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pożyczek i kredytów </w:t>
      </w:r>
      <w:r w:rsidR="007722BF" w:rsidRPr="00E879D8">
        <w:rPr>
          <w:rFonts w:ascii="Times New Roman" w:hAnsi="Times New Roman" w:cs="Times New Roman"/>
          <w:sz w:val="24"/>
          <w:szCs w:val="24"/>
        </w:rPr>
        <w:t>w kwocie 1.999.037  zł,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 w tym </w:t>
      </w:r>
      <w:r w:rsidR="007722BF" w:rsidRPr="00E879D8">
        <w:rPr>
          <w:rFonts w:ascii="Times New Roman" w:hAnsi="Times New Roman" w:cs="Times New Roman"/>
          <w:sz w:val="24"/>
          <w:szCs w:val="24"/>
        </w:rPr>
        <w:t>na wypr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zedzające finansowanie działań finansowanych </w:t>
      </w:r>
      <w:r w:rsidR="007722BF" w:rsidRPr="00E879D8">
        <w:rPr>
          <w:rFonts w:ascii="Times New Roman" w:hAnsi="Times New Roman" w:cs="Times New Roman"/>
          <w:sz w:val="24"/>
          <w:szCs w:val="24"/>
        </w:rPr>
        <w:t>ze środków pochodzącyc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h </w:t>
      </w:r>
      <w:r w:rsidR="007722BF" w:rsidRPr="00E879D8">
        <w:rPr>
          <w:rFonts w:ascii="Times New Roman" w:hAnsi="Times New Roman" w:cs="Times New Roman"/>
          <w:sz w:val="24"/>
          <w:szCs w:val="24"/>
        </w:rPr>
        <w:t>z budżetu Unii Europej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skiej w </w:t>
      </w:r>
      <w:r w:rsidR="007722BF" w:rsidRPr="00E879D8">
        <w:rPr>
          <w:rFonts w:ascii="Times New Roman" w:hAnsi="Times New Roman" w:cs="Times New Roman"/>
          <w:sz w:val="24"/>
          <w:szCs w:val="24"/>
        </w:rPr>
        <w:t>kwocie 1.372.312 zł.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</w:p>
    <w:p w:rsidR="007722BF" w:rsidRPr="00E879D8" w:rsidRDefault="004A6B65" w:rsidP="002F39E0">
      <w:pPr>
        <w:tabs>
          <w:tab w:val="left" w:pos="709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6</w:t>
      </w:r>
      <w:r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ogólną w wysokości –  37.575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   zł;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celową w wysokości –  75.569  zł,</w:t>
      </w:r>
    </w:p>
    <w:p w:rsidR="007722BF" w:rsidRPr="00E879D8" w:rsidRDefault="004A6B65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sz w:val="24"/>
          <w:szCs w:val="24"/>
        </w:rPr>
        <w:t>z p</w:t>
      </w:r>
      <w:r w:rsidRPr="00E879D8">
        <w:rPr>
          <w:rFonts w:ascii="Times New Roman" w:hAnsi="Times New Roman" w:cs="Times New Roman"/>
          <w:sz w:val="24"/>
          <w:szCs w:val="24"/>
        </w:rPr>
        <w:t xml:space="preserve">rzeznaczeniem na </w:t>
      </w:r>
      <w:r w:rsidR="007722BF" w:rsidRPr="00E879D8">
        <w:rPr>
          <w:rFonts w:ascii="Times New Roman" w:hAnsi="Times New Roman" w:cs="Times New Roman"/>
          <w:sz w:val="24"/>
          <w:szCs w:val="24"/>
        </w:rPr>
        <w:t>zarządzanie kryzysowe w kwocie  –  7</w:t>
      </w:r>
      <w:r w:rsidR="00B53359">
        <w:rPr>
          <w:rFonts w:ascii="Times New Roman" w:hAnsi="Times New Roman" w:cs="Times New Roman"/>
          <w:sz w:val="24"/>
          <w:szCs w:val="24"/>
        </w:rPr>
        <w:t>5</w:t>
      </w:r>
      <w:r w:rsidR="007722BF" w:rsidRPr="00E879D8">
        <w:rPr>
          <w:rFonts w:ascii="Times New Roman" w:hAnsi="Times New Roman" w:cs="Times New Roman"/>
          <w:sz w:val="24"/>
          <w:szCs w:val="24"/>
        </w:rPr>
        <w:t>.569</w:t>
      </w:r>
      <w:r w:rsidRPr="00E879D8">
        <w:rPr>
          <w:rFonts w:ascii="Times New Roman" w:hAnsi="Times New Roman" w:cs="Times New Roman"/>
          <w:sz w:val="24"/>
          <w:szCs w:val="24"/>
        </w:rPr>
        <w:t xml:space="preserve">   zł.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8F" w:rsidRDefault="004A6B65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7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22BF" w:rsidRPr="00E879D8">
        <w:rPr>
          <w:rFonts w:ascii="Times New Roman" w:hAnsi="Times New Roman" w:cs="Times New Roman"/>
          <w:sz w:val="24"/>
          <w:szCs w:val="24"/>
        </w:rPr>
        <w:t>1.</w:t>
      </w:r>
      <w:r w:rsidR="007722BF" w:rsidRPr="00E879D8">
        <w:rPr>
          <w:rFonts w:ascii="Times New Roman" w:hAnsi="Times New Roman" w:cs="Times New Roman"/>
          <w:sz w:val="24"/>
          <w:szCs w:val="24"/>
        </w:rPr>
        <w:tab/>
        <w:t>Ustala się dochody w kwocie 107.000  zł z tytułu wydawania zezwoleń na sprze</w:t>
      </w:r>
      <w:r w:rsidR="007722BF" w:rsidRPr="00E879D8">
        <w:rPr>
          <w:rFonts w:ascii="Times New Roman" w:hAnsi="Times New Roman" w:cs="Times New Roman"/>
          <w:sz w:val="24"/>
          <w:szCs w:val="24"/>
        </w:rPr>
        <w:softHyphen/>
        <w:t xml:space="preserve">daż napojów </w:t>
      </w:r>
    </w:p>
    <w:p w:rsidR="007722BF" w:rsidRPr="00E879D8" w:rsidRDefault="007722BF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alkoholowych oraz wydatki w kwocie 102.000  zł na</w:t>
      </w:r>
      <w:r w:rsidR="00F8338F">
        <w:rPr>
          <w:rFonts w:ascii="Times New Roman" w:hAnsi="Times New Roman" w:cs="Times New Roman"/>
          <w:sz w:val="24"/>
          <w:szCs w:val="24"/>
        </w:rPr>
        <w:t xml:space="preserve"> realizację zadań określonych w </w:t>
      </w:r>
      <w:r w:rsidRPr="00E879D8">
        <w:rPr>
          <w:rFonts w:ascii="Times New Roman" w:hAnsi="Times New Roman" w:cs="Times New Roman"/>
          <w:sz w:val="24"/>
          <w:szCs w:val="24"/>
        </w:rPr>
        <w:t>gminnym program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ie profilaktyki i rozwiązywania </w:t>
      </w:r>
      <w:r w:rsidRPr="00E879D8">
        <w:rPr>
          <w:rFonts w:ascii="Times New Roman" w:hAnsi="Times New Roman" w:cs="Times New Roman"/>
          <w:sz w:val="24"/>
          <w:szCs w:val="24"/>
        </w:rPr>
        <w:t xml:space="preserve">problemów alkoholowych. </w:t>
      </w:r>
    </w:p>
    <w:p w:rsidR="00241DC3" w:rsidRDefault="00241DC3" w:rsidP="002F39E0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22BF" w:rsidRPr="00E879D8">
        <w:rPr>
          <w:rFonts w:ascii="Times New Roman" w:hAnsi="Times New Roman" w:cs="Times New Roman"/>
          <w:sz w:val="24"/>
          <w:szCs w:val="24"/>
        </w:rPr>
        <w:t>2.</w:t>
      </w:r>
      <w:r w:rsidR="007722BF" w:rsidRPr="00E879D8">
        <w:rPr>
          <w:rFonts w:ascii="Times New Roman" w:hAnsi="Times New Roman" w:cs="Times New Roman"/>
          <w:sz w:val="24"/>
          <w:szCs w:val="24"/>
        </w:rPr>
        <w:tab/>
      </w:r>
      <w:r w:rsidR="00531667">
        <w:rPr>
          <w:rFonts w:ascii="Times New Roman" w:hAnsi="Times New Roman" w:cs="Times New Roman"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>Ustala się wydatki w kwocie 5.000  zł na realizację zadań określonych w gminnym program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7722BF" w:rsidRPr="00E879D8" w:rsidRDefault="004A6B65" w:rsidP="002F39E0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narkomanii. 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F8338F" w:rsidRDefault="004A6B65" w:rsidP="002F39E0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A23400" w:rsidRPr="00E879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sz w:val="24"/>
          <w:szCs w:val="24"/>
        </w:rPr>
        <w:t>§ 8</w:t>
      </w:r>
      <w:r w:rsidRPr="00E879D8">
        <w:rPr>
          <w:rFonts w:ascii="Times New Roman" w:hAnsi="Times New Roman" w:cs="Times New Roman"/>
          <w:sz w:val="24"/>
          <w:szCs w:val="24"/>
        </w:rPr>
        <w:t>. Ustala się</w:t>
      </w:r>
      <w:r w:rsidRPr="00E8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w</w:t>
      </w:r>
      <w:r w:rsidR="007722BF" w:rsidRPr="00E879D8">
        <w:rPr>
          <w:rFonts w:ascii="Times New Roman" w:hAnsi="Times New Roman" w:cs="Times New Roman"/>
          <w:sz w:val="24"/>
          <w:szCs w:val="24"/>
        </w:rPr>
        <w:t>pływy i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wydatki związane z </w:t>
      </w:r>
      <w:r w:rsidR="007722BF" w:rsidRPr="00E879D8">
        <w:rPr>
          <w:rFonts w:ascii="Times New Roman" w:hAnsi="Times New Roman" w:cs="Times New Roman"/>
          <w:sz w:val="24"/>
          <w:szCs w:val="24"/>
        </w:rPr>
        <w:t>gromadzeniem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środków z opłat i kar za korzystanie </w:t>
      </w:r>
    </w:p>
    <w:p w:rsidR="003750D6" w:rsidRPr="00E879D8" w:rsidRDefault="003750D6" w:rsidP="002F39E0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ze środowiska  zgodnie z załącznikiem nr </w:t>
      </w:r>
      <w:r w:rsidR="00F8338F">
        <w:rPr>
          <w:rFonts w:ascii="Times New Roman" w:hAnsi="Times New Roman" w:cs="Times New Roman"/>
          <w:sz w:val="24"/>
          <w:szCs w:val="24"/>
        </w:rPr>
        <w:t>8 i 9:</w:t>
      </w:r>
    </w:p>
    <w:p w:rsidR="003750D6" w:rsidRPr="00E879D8" w:rsidRDefault="003503B8" w:rsidP="002F39E0">
      <w:pPr>
        <w:pStyle w:val="Akapitzlist"/>
        <w:numPr>
          <w:ilvl w:val="0"/>
          <w:numId w:val="5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wysokości – 10.000,-zł</w:t>
      </w:r>
      <w:r w:rsidR="004A6B65" w:rsidRPr="00E879D8">
        <w:rPr>
          <w:rFonts w:ascii="Times New Roman" w:hAnsi="Times New Roman" w:cs="Times New Roman"/>
          <w:sz w:val="24"/>
          <w:szCs w:val="24"/>
        </w:rPr>
        <w:t>;</w:t>
      </w:r>
    </w:p>
    <w:p w:rsidR="003750D6" w:rsidRPr="00E879D8" w:rsidRDefault="004A6B65" w:rsidP="002F39E0">
      <w:pPr>
        <w:pStyle w:val="Akapitzlist"/>
        <w:numPr>
          <w:ilvl w:val="0"/>
          <w:numId w:val="5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w</w:t>
      </w:r>
      <w:r w:rsidR="003750D6" w:rsidRPr="00E879D8">
        <w:rPr>
          <w:rFonts w:ascii="Times New Roman" w:hAnsi="Times New Roman" w:cs="Times New Roman"/>
          <w:sz w:val="24"/>
          <w:szCs w:val="24"/>
        </w:rPr>
        <w:t>ydatki w wysokości – 10.000,-zł</w:t>
      </w:r>
      <w:r w:rsidR="007722BF" w:rsidRPr="00E879D8">
        <w:rPr>
          <w:rFonts w:ascii="Times New Roman" w:hAnsi="Times New Roman" w:cs="Times New Roman"/>
          <w:sz w:val="24"/>
          <w:szCs w:val="24"/>
        </w:rPr>
        <w:t>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0CE9" w:rsidRPr="00E879D8" w:rsidRDefault="00430CE9" w:rsidP="002F39E0">
      <w:pPr>
        <w:pStyle w:val="Akapitzlist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E879D8" w:rsidRDefault="00A23400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9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50D6" w:rsidRPr="00E879D8">
        <w:rPr>
          <w:rFonts w:ascii="Times New Roman" w:hAnsi="Times New Roman" w:cs="Times New Roman"/>
          <w:sz w:val="24"/>
          <w:szCs w:val="24"/>
        </w:rPr>
        <w:t>Wyodrębnia się w budżecie kwotę 545.741  zł do dyspozycj</w:t>
      </w:r>
      <w:r w:rsidR="00430CE9" w:rsidRPr="00E879D8">
        <w:rPr>
          <w:rFonts w:ascii="Times New Roman" w:hAnsi="Times New Roman" w:cs="Times New Roman"/>
          <w:sz w:val="24"/>
          <w:szCs w:val="24"/>
        </w:rPr>
        <w:t xml:space="preserve">i sołectw (dzielnic), zgodnie z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7722BF" w:rsidRPr="00E879D8">
        <w:rPr>
          <w:rFonts w:ascii="Times New Roman" w:hAnsi="Times New Roman" w:cs="Times New Roman"/>
          <w:sz w:val="24"/>
          <w:szCs w:val="24"/>
        </w:rPr>
        <w:t>10.</w:t>
      </w:r>
    </w:p>
    <w:p w:rsidR="00EA4B3C" w:rsidRPr="00E879D8" w:rsidRDefault="00EA4B3C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750D6" w:rsidRPr="00E879D8" w:rsidRDefault="00A23400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10</w:t>
      </w:r>
      <w:r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899" w:rsidRPr="00E879D8">
        <w:rPr>
          <w:rFonts w:ascii="Times New Roman" w:hAnsi="Times New Roman" w:cs="Times New Roman"/>
          <w:bCs/>
          <w:sz w:val="24"/>
          <w:szCs w:val="24"/>
        </w:rPr>
        <w:t>Ustala się dotacje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udzielane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budżetu g</w:t>
      </w:r>
      <w:r w:rsidR="003750D6" w:rsidRPr="00E879D8">
        <w:rPr>
          <w:rFonts w:ascii="Times New Roman" w:hAnsi="Times New Roman" w:cs="Times New Roman"/>
          <w:sz w:val="24"/>
          <w:szCs w:val="24"/>
        </w:rPr>
        <w:t>miny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w łącznej kwocie 986.320,-zł, </w:t>
      </w:r>
      <w:r w:rsidR="00F8338F">
        <w:rPr>
          <w:rFonts w:ascii="Times New Roman" w:hAnsi="Times New Roman" w:cs="Times New Roman"/>
          <w:sz w:val="24"/>
          <w:szCs w:val="24"/>
        </w:rPr>
        <w:br/>
      </w:r>
      <w:r w:rsidR="00F60899" w:rsidRPr="00E879D8">
        <w:rPr>
          <w:rFonts w:ascii="Times New Roman" w:hAnsi="Times New Roman" w:cs="Times New Roman"/>
          <w:sz w:val="24"/>
          <w:szCs w:val="24"/>
        </w:rPr>
        <w:t>z tego</w:t>
      </w:r>
      <w:r w:rsidR="00F8338F">
        <w:rPr>
          <w:rFonts w:ascii="Times New Roman" w:hAnsi="Times New Roman" w:cs="Times New Roman"/>
          <w:sz w:val="24"/>
          <w:szCs w:val="24"/>
        </w:rPr>
        <w:t>: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BF" w:rsidRPr="00E879D8" w:rsidRDefault="00F8338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) dotacje dla jednostek sektora finansów publicznych – 977.820,-zł </w:t>
      </w:r>
      <w:r w:rsidR="00F60899" w:rsidRPr="00E879D8">
        <w:rPr>
          <w:rFonts w:ascii="Times New Roman" w:hAnsi="Times New Roman" w:cs="Times New Roman"/>
          <w:sz w:val="24"/>
          <w:szCs w:val="24"/>
        </w:rPr>
        <w:t>zgodnie z załącznikiem nr 11;</w:t>
      </w:r>
    </w:p>
    <w:p w:rsidR="00F60899" w:rsidRPr="00E879D8" w:rsidRDefault="00F8338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dotacje dla jednostek 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spoza </w:t>
      </w:r>
      <w:r w:rsidR="007722BF" w:rsidRPr="00E879D8">
        <w:rPr>
          <w:rFonts w:ascii="Times New Roman" w:hAnsi="Times New Roman" w:cs="Times New Roman"/>
          <w:sz w:val="24"/>
          <w:szCs w:val="24"/>
        </w:rPr>
        <w:t>sektora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 finansów publicznych – </w:t>
      </w:r>
      <w:r w:rsidR="003503B8">
        <w:rPr>
          <w:rFonts w:ascii="Times New Roman" w:hAnsi="Times New Roman" w:cs="Times New Roman"/>
          <w:sz w:val="24"/>
          <w:szCs w:val="24"/>
        </w:rPr>
        <w:t>5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5.000,-zł zgodnie </w:t>
      </w:r>
      <w:r w:rsidR="0097184A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DC66D3" w:rsidRPr="00E879D8">
        <w:rPr>
          <w:rFonts w:ascii="Times New Roman" w:hAnsi="Times New Roman" w:cs="Times New Roman"/>
          <w:sz w:val="24"/>
          <w:szCs w:val="24"/>
        </w:rPr>
        <w:t>z załącznikiem nr 12.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CE9" w:rsidRPr="00E879D8" w:rsidRDefault="00430CE9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F60899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§ 11</w:t>
      </w:r>
      <w:r w:rsidR="00A23400"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Upoważnia się Wójta</w:t>
      </w:r>
      <w:r w:rsidR="00241DC3">
        <w:rPr>
          <w:rFonts w:ascii="Times New Roman" w:hAnsi="Times New Roman" w:cs="Times New Roman"/>
          <w:sz w:val="24"/>
          <w:szCs w:val="24"/>
        </w:rPr>
        <w:t xml:space="preserve"> Gminy Lipno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 xml:space="preserve">zaciągania kredytów i pożyczek oraz emisji papierów wartościowych: </w:t>
      </w:r>
    </w:p>
    <w:p w:rsidR="003750D6" w:rsidRPr="00E879D8" w:rsidRDefault="00F6089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a) </w:t>
      </w:r>
      <w:r w:rsidR="003750D6" w:rsidRPr="00E879D8">
        <w:rPr>
          <w:rFonts w:ascii="Times New Roman" w:hAnsi="Times New Roman" w:cs="Times New Roman"/>
          <w:sz w:val="24"/>
          <w:szCs w:val="24"/>
        </w:rPr>
        <w:t>na pokrycie występ</w:t>
      </w:r>
      <w:r w:rsidRPr="00E879D8">
        <w:rPr>
          <w:rFonts w:ascii="Times New Roman" w:hAnsi="Times New Roman" w:cs="Times New Roman"/>
          <w:sz w:val="24"/>
          <w:szCs w:val="24"/>
        </w:rPr>
        <w:t>ującego w ciągu roku deficytu w kwocie 1.700.000  zł;</w:t>
      </w:r>
    </w:p>
    <w:p w:rsidR="003750D6" w:rsidRPr="00E879D8" w:rsidRDefault="00430CE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b)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na sfinansowanie planowanego </w:t>
      </w:r>
      <w:r w:rsidRPr="00E879D8">
        <w:rPr>
          <w:rFonts w:ascii="Times New Roman" w:hAnsi="Times New Roman" w:cs="Times New Roman"/>
          <w:sz w:val="24"/>
          <w:szCs w:val="24"/>
        </w:rPr>
        <w:t>deficytu budżetowego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kwocie  2.048.124 zł</w:t>
      </w:r>
      <w:r w:rsidRPr="00E879D8">
        <w:rPr>
          <w:rFonts w:ascii="Times New Roman" w:hAnsi="Times New Roman" w:cs="Times New Roman"/>
          <w:sz w:val="24"/>
          <w:szCs w:val="24"/>
        </w:rPr>
        <w:t>;</w:t>
      </w:r>
    </w:p>
    <w:p w:rsidR="003750D6" w:rsidRPr="00E879D8" w:rsidRDefault="00430CE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c) </w:t>
      </w:r>
      <w:r w:rsidR="003750D6" w:rsidRPr="00E879D8">
        <w:rPr>
          <w:rFonts w:ascii="Times New Roman" w:hAnsi="Times New Roman" w:cs="Times New Roman"/>
          <w:sz w:val="24"/>
          <w:szCs w:val="24"/>
        </w:rPr>
        <w:t>spłatę wcze</w:t>
      </w:r>
      <w:r w:rsidRPr="00E879D8">
        <w:rPr>
          <w:rFonts w:ascii="Times New Roman" w:hAnsi="Times New Roman" w:cs="Times New Roman"/>
          <w:sz w:val="24"/>
          <w:szCs w:val="24"/>
        </w:rPr>
        <w:t xml:space="preserve">śniej zaciągniętych zobowiązań </w:t>
      </w:r>
      <w:r w:rsidR="003750D6" w:rsidRPr="00E879D8">
        <w:rPr>
          <w:rFonts w:ascii="Times New Roman" w:hAnsi="Times New Roman" w:cs="Times New Roman"/>
          <w:sz w:val="24"/>
          <w:szCs w:val="24"/>
        </w:rPr>
        <w:t>z tytułu emis</w:t>
      </w:r>
      <w:r w:rsidRPr="00E879D8">
        <w:rPr>
          <w:rFonts w:ascii="Times New Roman" w:hAnsi="Times New Roman" w:cs="Times New Roman"/>
          <w:sz w:val="24"/>
          <w:szCs w:val="24"/>
        </w:rPr>
        <w:t xml:space="preserve">ji papierów wartościowych oraz </w:t>
      </w:r>
      <w:r w:rsidR="003750D6" w:rsidRPr="00E879D8">
        <w:rPr>
          <w:rFonts w:ascii="Times New Roman" w:hAnsi="Times New Roman" w:cs="Times New Roman"/>
          <w:sz w:val="24"/>
          <w:szCs w:val="24"/>
        </w:rPr>
        <w:t>zaciąg</w:t>
      </w:r>
      <w:r w:rsidRPr="00E879D8">
        <w:rPr>
          <w:rFonts w:ascii="Times New Roman" w:hAnsi="Times New Roman" w:cs="Times New Roman"/>
          <w:sz w:val="24"/>
          <w:szCs w:val="24"/>
        </w:rPr>
        <w:t xml:space="preserve">niętych pożyczek i kredytów </w:t>
      </w:r>
      <w:r w:rsidR="003750D6" w:rsidRPr="00E879D8">
        <w:rPr>
          <w:rFonts w:ascii="Times New Roman" w:hAnsi="Times New Roman" w:cs="Times New Roman"/>
          <w:sz w:val="24"/>
          <w:szCs w:val="24"/>
        </w:rPr>
        <w:t>w kwocie 1.</w:t>
      </w:r>
      <w:r w:rsidR="00E46756" w:rsidRPr="00E879D8">
        <w:rPr>
          <w:rFonts w:ascii="Times New Roman" w:hAnsi="Times New Roman" w:cs="Times New Roman"/>
          <w:sz w:val="24"/>
          <w:szCs w:val="24"/>
        </w:rPr>
        <w:t>999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E46756" w:rsidRPr="00E879D8">
        <w:rPr>
          <w:rFonts w:ascii="Times New Roman" w:hAnsi="Times New Roman" w:cs="Times New Roman"/>
          <w:sz w:val="24"/>
          <w:szCs w:val="24"/>
        </w:rPr>
        <w:t>037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zł,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EA4B3C" w:rsidRPr="00E879D8">
        <w:rPr>
          <w:rFonts w:ascii="Times New Roman" w:hAnsi="Times New Roman" w:cs="Times New Roman"/>
          <w:sz w:val="24"/>
          <w:szCs w:val="24"/>
        </w:rPr>
        <w:t>w tym:</w:t>
      </w:r>
      <w:r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na wypr</w:t>
      </w:r>
      <w:r w:rsidRPr="00E879D8">
        <w:rPr>
          <w:rFonts w:ascii="Times New Roman" w:hAnsi="Times New Roman" w:cs="Times New Roman"/>
          <w:sz w:val="24"/>
          <w:szCs w:val="24"/>
        </w:rPr>
        <w:t xml:space="preserve">zedzające finansowanie działań </w:t>
      </w:r>
      <w:r w:rsidR="003750D6" w:rsidRPr="00E879D8">
        <w:rPr>
          <w:rFonts w:ascii="Times New Roman" w:hAnsi="Times New Roman" w:cs="Times New Roman"/>
          <w:sz w:val="24"/>
          <w:szCs w:val="24"/>
        </w:rPr>
        <w:t>finanso</w:t>
      </w:r>
      <w:r w:rsidRPr="00E879D8">
        <w:rPr>
          <w:rFonts w:ascii="Times New Roman" w:hAnsi="Times New Roman" w:cs="Times New Roman"/>
          <w:sz w:val="24"/>
          <w:szCs w:val="24"/>
        </w:rPr>
        <w:t xml:space="preserve">wanych ze środków pochodzących z budżetu Unii Europejskiej </w:t>
      </w:r>
      <w:r w:rsidR="003750D6" w:rsidRPr="00E879D8">
        <w:rPr>
          <w:rFonts w:ascii="Times New Roman" w:hAnsi="Times New Roman" w:cs="Times New Roman"/>
          <w:sz w:val="24"/>
          <w:szCs w:val="24"/>
        </w:rPr>
        <w:t>w kwocie 1.3</w:t>
      </w:r>
      <w:r w:rsidR="00E46756" w:rsidRPr="00E879D8">
        <w:rPr>
          <w:rFonts w:ascii="Times New Roman" w:hAnsi="Times New Roman" w:cs="Times New Roman"/>
          <w:sz w:val="24"/>
          <w:szCs w:val="24"/>
        </w:rPr>
        <w:t>72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E46756" w:rsidRPr="00E879D8">
        <w:rPr>
          <w:rFonts w:ascii="Times New Roman" w:hAnsi="Times New Roman" w:cs="Times New Roman"/>
          <w:sz w:val="24"/>
          <w:szCs w:val="24"/>
        </w:rPr>
        <w:t>31</w:t>
      </w:r>
      <w:r w:rsidR="003750D6" w:rsidRPr="00E879D8">
        <w:rPr>
          <w:rFonts w:ascii="Times New Roman" w:hAnsi="Times New Roman" w:cs="Times New Roman"/>
          <w:sz w:val="24"/>
          <w:szCs w:val="24"/>
        </w:rPr>
        <w:t>2,- zł</w:t>
      </w:r>
      <w:r w:rsidRPr="00E879D8">
        <w:rPr>
          <w:rFonts w:ascii="Times New Roman" w:hAnsi="Times New Roman" w:cs="Times New Roman"/>
          <w:sz w:val="24"/>
          <w:szCs w:val="24"/>
        </w:rPr>
        <w:t>;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</w:t>
      </w:r>
      <w:r w:rsidR="00430CE9" w:rsidRPr="00E879D8">
        <w:rPr>
          <w:rFonts w:ascii="Times New Roman" w:hAnsi="Times New Roman" w:cs="Times New Roman"/>
          <w:sz w:val="24"/>
          <w:szCs w:val="24"/>
        </w:rPr>
        <w:t>towy na łączną kwotę 600.000 zł;</w:t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3)</w:t>
      </w:r>
      <w:r w:rsidRPr="00E879D8">
        <w:rPr>
          <w:rFonts w:ascii="Times New Roman" w:hAnsi="Times New Roman" w:cs="Times New Roman"/>
          <w:sz w:val="24"/>
          <w:szCs w:val="24"/>
        </w:rPr>
        <w:tab/>
        <w:t xml:space="preserve"> do dokonywania zmian w budżecie polegających na przeniesieniach w planie wydatków między paragrafami i rozdziałami w ramach działu 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w zakresie wydatków bieżących, w tym na uposażenie i wynagrodzenie ze stosunku pracy oraz w planie wydatków majątkowych  polegających na przeniesieniach między rozdziałami i paragrafami w ramach </w:t>
      </w:r>
      <w:r w:rsidR="00430CE9" w:rsidRPr="00E879D8">
        <w:rPr>
          <w:rFonts w:ascii="Times New Roman" w:hAnsi="Times New Roman" w:cs="Times New Roman"/>
          <w:sz w:val="24"/>
          <w:szCs w:val="24"/>
        </w:rPr>
        <w:t xml:space="preserve">działu klasyfikacji budżetowej; </w:t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4) lokowania wolnych środków budżetowych na rachunkach w inny</w:t>
      </w:r>
      <w:r w:rsidR="00430CE9" w:rsidRPr="00E879D8">
        <w:rPr>
          <w:rFonts w:ascii="Times New Roman" w:hAnsi="Times New Roman" w:cs="Times New Roman"/>
          <w:sz w:val="24"/>
          <w:szCs w:val="24"/>
        </w:rPr>
        <w:t>ch bankach;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5) udzielania pożyczek w roku budżetowym 201</w:t>
      </w:r>
      <w:r w:rsidR="00E46756" w:rsidRPr="00E879D8">
        <w:rPr>
          <w:rFonts w:ascii="Times New Roman" w:hAnsi="Times New Roman" w:cs="Times New Roman"/>
          <w:sz w:val="24"/>
          <w:szCs w:val="24"/>
        </w:rPr>
        <w:t>4</w:t>
      </w:r>
      <w:r w:rsidRPr="00E879D8"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3503B8">
        <w:rPr>
          <w:rFonts w:ascii="Times New Roman" w:hAnsi="Times New Roman" w:cs="Times New Roman"/>
          <w:sz w:val="24"/>
          <w:szCs w:val="24"/>
        </w:rPr>
        <w:t>10</w:t>
      </w:r>
      <w:r w:rsidRPr="00E879D8">
        <w:rPr>
          <w:rFonts w:ascii="Times New Roman" w:hAnsi="Times New Roman" w:cs="Times New Roman"/>
          <w:sz w:val="24"/>
          <w:szCs w:val="24"/>
        </w:rPr>
        <w:t>0.000   zł.</w:t>
      </w:r>
    </w:p>
    <w:p w:rsidR="00EA4B3C" w:rsidRPr="00E879D8" w:rsidRDefault="00EA4B3C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430CE9" w:rsidP="002F39E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2</w:t>
      </w:r>
      <w:r w:rsidR="00BC202E"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50D6" w:rsidRPr="00E879D8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E46756" w:rsidRPr="00E879D8">
        <w:rPr>
          <w:rFonts w:ascii="Times New Roman" w:hAnsi="Times New Roman" w:cs="Times New Roman"/>
          <w:sz w:val="24"/>
          <w:szCs w:val="24"/>
        </w:rPr>
        <w:t>.</w:t>
      </w:r>
    </w:p>
    <w:p w:rsidR="00EA4B3C" w:rsidRPr="00E879D8" w:rsidRDefault="00EA4B3C" w:rsidP="002F39E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50D6" w:rsidRPr="00E879D8" w:rsidRDefault="00430CE9" w:rsidP="0097184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3</w:t>
      </w:r>
      <w:r w:rsidR="00BC202E"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="00BC202E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Uchwała wchodzi w życie z dniem 1 stycznia 201</w:t>
      </w:r>
      <w:r w:rsidR="00E46756" w:rsidRPr="00E879D8">
        <w:rPr>
          <w:rFonts w:ascii="Times New Roman" w:hAnsi="Times New Roman" w:cs="Times New Roman"/>
          <w:sz w:val="24"/>
          <w:szCs w:val="24"/>
        </w:rPr>
        <w:t>4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roku i podlega publikacji w Dzienniku Urzędowym Województwa</w:t>
      </w:r>
      <w:r w:rsidR="00E4675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Kujawsko-Pomorskiego</w:t>
      </w:r>
      <w:r w:rsidR="00E46756" w:rsidRPr="00E879D8">
        <w:rPr>
          <w:rFonts w:ascii="Times New Roman" w:hAnsi="Times New Roman" w:cs="Times New Roman"/>
          <w:sz w:val="24"/>
          <w:szCs w:val="24"/>
        </w:rPr>
        <w:t>.</w:t>
      </w: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Pr="00E879D8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6E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6756" w:rsidRPr="00E879D8" w:rsidRDefault="00E46756">
      <w:pPr>
        <w:rPr>
          <w:rFonts w:ascii="Times New Roman" w:hAnsi="Times New Roman" w:cs="Times New Roman"/>
          <w:sz w:val="24"/>
          <w:szCs w:val="24"/>
        </w:rPr>
      </w:pPr>
    </w:p>
    <w:sectPr w:rsidR="00E46756" w:rsidRPr="00E879D8" w:rsidSect="00E4675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06" w:rsidRDefault="004F1406" w:rsidP="00FF4333">
      <w:pPr>
        <w:spacing w:after="0" w:line="240" w:lineRule="auto"/>
      </w:pPr>
      <w:r>
        <w:separator/>
      </w:r>
    </w:p>
  </w:endnote>
  <w:endnote w:type="continuationSeparator" w:id="0">
    <w:p w:rsidR="004F1406" w:rsidRDefault="004F1406" w:rsidP="00F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06" w:rsidRDefault="004F1406" w:rsidP="00FF4333">
      <w:pPr>
        <w:spacing w:after="0" w:line="240" w:lineRule="auto"/>
      </w:pPr>
      <w:r>
        <w:separator/>
      </w:r>
    </w:p>
  </w:footnote>
  <w:footnote w:type="continuationSeparator" w:id="0">
    <w:p w:rsidR="004F1406" w:rsidRDefault="004F1406" w:rsidP="00FF4333">
      <w:pPr>
        <w:spacing w:after="0" w:line="240" w:lineRule="auto"/>
      </w:pPr>
      <w:r>
        <w:continuationSeparator/>
      </w:r>
    </w:p>
  </w:footnote>
  <w:footnote w:id="1">
    <w:p w:rsidR="00430CE9" w:rsidRPr="00E879D8" w:rsidRDefault="00430CE9" w:rsidP="00E879D8">
      <w:pPr>
        <w:pStyle w:val="Tekstprzypisudolnego"/>
        <w:jc w:val="both"/>
        <w:rPr>
          <w:sz w:val="18"/>
          <w:szCs w:val="18"/>
        </w:rPr>
      </w:pPr>
      <w:r w:rsidRPr="00E879D8">
        <w:rPr>
          <w:rStyle w:val="Odwoanieprzypisudolnego"/>
          <w:sz w:val="18"/>
          <w:szCs w:val="18"/>
        </w:rPr>
        <w:footnoteRef/>
      </w:r>
      <w:r w:rsidRPr="00E879D8">
        <w:rPr>
          <w:sz w:val="18"/>
          <w:szCs w:val="18"/>
        </w:rPr>
        <w:t xml:space="preserve"> Zmiany tekstu jednolitego wymienionej ustawy zostały ogłoszone w Dz. U. z</w:t>
      </w:r>
      <w:r w:rsidR="00E879D8" w:rsidRPr="00E879D8">
        <w:rPr>
          <w:sz w:val="18"/>
          <w:szCs w:val="18"/>
        </w:rPr>
        <w:t xml:space="preserve"> </w:t>
      </w:r>
      <w:r w:rsidR="000D091E">
        <w:rPr>
          <w:sz w:val="18"/>
          <w:szCs w:val="18"/>
        </w:rPr>
        <w:t xml:space="preserve"> 2013 r., poz.</w:t>
      </w:r>
      <w:r w:rsidR="00E879D8" w:rsidRPr="00E879D8">
        <w:rPr>
          <w:sz w:val="18"/>
          <w:szCs w:val="18"/>
        </w:rPr>
        <w:t>645.</w:t>
      </w:r>
    </w:p>
  </w:footnote>
  <w:footnote w:id="2">
    <w:p w:rsidR="00A52EA2" w:rsidRDefault="00A52EA2" w:rsidP="00E879D8">
      <w:pPr>
        <w:pStyle w:val="Tekstprzypisudolnego"/>
        <w:jc w:val="both"/>
      </w:pPr>
      <w:r w:rsidRPr="00E879D8">
        <w:rPr>
          <w:rStyle w:val="Odwoanieprzypisudolnego"/>
          <w:sz w:val="18"/>
          <w:szCs w:val="18"/>
        </w:rPr>
        <w:footnoteRef/>
      </w:r>
      <w:r w:rsidRPr="00E879D8">
        <w:rPr>
          <w:sz w:val="18"/>
          <w:szCs w:val="18"/>
        </w:rPr>
        <w:t xml:space="preserve"> </w:t>
      </w:r>
      <w:r w:rsidRPr="00E879D8">
        <w:rPr>
          <w:rFonts w:ascii="Calibri" w:hAnsi="Calibri" w:cs="Calibri"/>
          <w:sz w:val="18"/>
          <w:szCs w:val="18"/>
        </w:rPr>
        <w:t xml:space="preserve">Zmiany tekstu jednolitego wymienionej ustawy zostały ogłoszone w Dz. U. z </w:t>
      </w:r>
      <w:r w:rsidR="000D091E">
        <w:rPr>
          <w:rFonts w:ascii="Calibri" w:hAnsi="Calibri" w:cs="Calibri"/>
          <w:sz w:val="18"/>
          <w:szCs w:val="18"/>
        </w:rPr>
        <w:t>2013 r., poz. 938.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4FA776D7"/>
    <w:multiLevelType w:val="hybridMultilevel"/>
    <w:tmpl w:val="9578C31E"/>
    <w:lvl w:ilvl="0" w:tplc="EC5626F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A55EC"/>
    <w:multiLevelType w:val="hybridMultilevel"/>
    <w:tmpl w:val="D7F2F1A6"/>
    <w:lvl w:ilvl="0" w:tplc="10A6EF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6"/>
    <w:rsid w:val="00072637"/>
    <w:rsid w:val="000D091E"/>
    <w:rsid w:val="000F6751"/>
    <w:rsid w:val="00122139"/>
    <w:rsid w:val="00150EFA"/>
    <w:rsid w:val="00157088"/>
    <w:rsid w:val="00191E5F"/>
    <w:rsid w:val="00241DC3"/>
    <w:rsid w:val="002671A7"/>
    <w:rsid w:val="00277D1A"/>
    <w:rsid w:val="002F39E0"/>
    <w:rsid w:val="00315F9E"/>
    <w:rsid w:val="003503B8"/>
    <w:rsid w:val="00362F9F"/>
    <w:rsid w:val="003750D6"/>
    <w:rsid w:val="004254A2"/>
    <w:rsid w:val="00430CE9"/>
    <w:rsid w:val="004644A5"/>
    <w:rsid w:val="004A2874"/>
    <w:rsid w:val="004A6B65"/>
    <w:rsid w:val="004F1406"/>
    <w:rsid w:val="004F7B1B"/>
    <w:rsid w:val="00531667"/>
    <w:rsid w:val="005924E8"/>
    <w:rsid w:val="005A04C9"/>
    <w:rsid w:val="005E0827"/>
    <w:rsid w:val="00634136"/>
    <w:rsid w:val="0066245E"/>
    <w:rsid w:val="00677C8E"/>
    <w:rsid w:val="006A3AB4"/>
    <w:rsid w:val="006B39A8"/>
    <w:rsid w:val="006E7B51"/>
    <w:rsid w:val="007722BF"/>
    <w:rsid w:val="00796284"/>
    <w:rsid w:val="007C3272"/>
    <w:rsid w:val="00832051"/>
    <w:rsid w:val="008338FB"/>
    <w:rsid w:val="00836242"/>
    <w:rsid w:val="008A5407"/>
    <w:rsid w:val="008B77CE"/>
    <w:rsid w:val="00943857"/>
    <w:rsid w:val="0097184A"/>
    <w:rsid w:val="009E0342"/>
    <w:rsid w:val="009E532D"/>
    <w:rsid w:val="00A23400"/>
    <w:rsid w:val="00A52EA2"/>
    <w:rsid w:val="00A55039"/>
    <w:rsid w:val="00A56353"/>
    <w:rsid w:val="00B3652C"/>
    <w:rsid w:val="00B44962"/>
    <w:rsid w:val="00B50202"/>
    <w:rsid w:val="00B53359"/>
    <w:rsid w:val="00BA06AC"/>
    <w:rsid w:val="00BC202E"/>
    <w:rsid w:val="00BD4058"/>
    <w:rsid w:val="00BE6580"/>
    <w:rsid w:val="00C03D0C"/>
    <w:rsid w:val="00C06366"/>
    <w:rsid w:val="00C2308B"/>
    <w:rsid w:val="00C94E6C"/>
    <w:rsid w:val="00CA1C54"/>
    <w:rsid w:val="00D00605"/>
    <w:rsid w:val="00D44024"/>
    <w:rsid w:val="00DC66D3"/>
    <w:rsid w:val="00DD325D"/>
    <w:rsid w:val="00E15A03"/>
    <w:rsid w:val="00E46756"/>
    <w:rsid w:val="00E64A9F"/>
    <w:rsid w:val="00E879D8"/>
    <w:rsid w:val="00EA4B3C"/>
    <w:rsid w:val="00F443C8"/>
    <w:rsid w:val="00F60899"/>
    <w:rsid w:val="00F8338F"/>
    <w:rsid w:val="00FA4D22"/>
    <w:rsid w:val="00FB634B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A0A1-17C6-44F3-8DCE-3C231B8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I.Balcerkowska</cp:lastModifiedBy>
  <cp:revision>12</cp:revision>
  <cp:lastPrinted>2013-11-14T08:10:00Z</cp:lastPrinted>
  <dcterms:created xsi:type="dcterms:W3CDTF">2013-11-14T12:08:00Z</dcterms:created>
  <dcterms:modified xsi:type="dcterms:W3CDTF">2014-01-02T12:35:00Z</dcterms:modified>
</cp:coreProperties>
</file>